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F58E7" w:rsidRDefault="007F58E7" w:rsidP="007F58E7">
      <w:pPr>
        <w:rPr>
          <w:b/>
        </w:rPr>
      </w:pPr>
    </w:p>
    <w:p w:rsidR="007F58E7" w:rsidRDefault="007F58E7" w:rsidP="007F58E7">
      <w:pPr>
        <w:pStyle w:val="Ingenmellomrom"/>
        <w:rPr>
          <w:b/>
          <w:sz w:val="28"/>
          <w:szCs w:val="28"/>
        </w:rPr>
      </w:pPr>
    </w:p>
    <w:p w:rsidR="007F58E7" w:rsidRDefault="007F58E7" w:rsidP="007F58E7">
      <w:pPr>
        <w:pStyle w:val="Ingenmellomrom"/>
        <w:rPr>
          <w:b/>
          <w:sz w:val="28"/>
          <w:szCs w:val="28"/>
        </w:rPr>
      </w:pPr>
    </w:p>
    <w:p w:rsidR="007F58E7" w:rsidRDefault="007F58E7" w:rsidP="007F58E7">
      <w:pPr>
        <w:pStyle w:val="Ingenmellomrom"/>
        <w:rPr>
          <w:b/>
          <w:sz w:val="28"/>
          <w:szCs w:val="28"/>
        </w:rPr>
      </w:pPr>
    </w:p>
    <w:p w:rsidR="007F58E7" w:rsidRDefault="007F58E7" w:rsidP="007F58E7">
      <w:pPr>
        <w:pStyle w:val="Ingenmellomrom"/>
        <w:rPr>
          <w:b/>
          <w:sz w:val="28"/>
          <w:szCs w:val="28"/>
        </w:rPr>
      </w:pPr>
    </w:p>
    <w:p w:rsidR="007F58E7" w:rsidRDefault="007F58E7" w:rsidP="007F58E7">
      <w:pPr>
        <w:pStyle w:val="Ingenmellomrom"/>
        <w:rPr>
          <w:b/>
          <w:sz w:val="28"/>
          <w:szCs w:val="28"/>
        </w:rPr>
      </w:pPr>
    </w:p>
    <w:p w:rsidR="007F58E7" w:rsidRDefault="007F58E7" w:rsidP="007F58E7">
      <w:pPr>
        <w:pStyle w:val="Ingenmellomrom"/>
        <w:rPr>
          <w:b/>
          <w:sz w:val="28"/>
          <w:szCs w:val="28"/>
        </w:rPr>
      </w:pPr>
    </w:p>
    <w:p w:rsidR="007F58E7" w:rsidRPr="00D42F0C" w:rsidRDefault="007F58E7" w:rsidP="007F58E7">
      <w:pPr>
        <w:pStyle w:val="Ingenmellomrom"/>
        <w:rPr>
          <w:rFonts w:cstheme="minorHAnsi"/>
          <w:b/>
          <w:sz w:val="28"/>
          <w:szCs w:val="28"/>
        </w:rPr>
      </w:pPr>
    </w:p>
    <w:p w:rsidR="00282B2D" w:rsidRDefault="007F58E7" w:rsidP="007F58E7">
      <w:pPr>
        <w:rPr>
          <w:rFonts w:cstheme="minorHAnsi"/>
          <w:b/>
          <w:sz w:val="40"/>
          <w:szCs w:val="40"/>
        </w:rPr>
      </w:pPr>
      <w:r w:rsidRPr="00D42F0C">
        <w:rPr>
          <w:rFonts w:cstheme="minorHAnsi"/>
          <w:b/>
          <w:sz w:val="40"/>
          <w:szCs w:val="40"/>
        </w:rPr>
        <w:t xml:space="preserve">PLANBESKRIVELSE FOR DETALJREGULERINGSPLAN </w:t>
      </w:r>
      <w:r w:rsidR="00282B2D">
        <w:rPr>
          <w:rFonts w:cstheme="minorHAnsi"/>
          <w:b/>
          <w:sz w:val="40"/>
          <w:szCs w:val="40"/>
        </w:rPr>
        <w:t xml:space="preserve"> </w:t>
      </w:r>
    </w:p>
    <w:p w:rsidR="007F58E7" w:rsidRPr="00D42F0C" w:rsidRDefault="00282B2D" w:rsidP="007F58E7">
      <w:pPr>
        <w:rPr>
          <w:rFonts w:cstheme="minorHAnsi"/>
          <w:b/>
          <w:sz w:val="40"/>
          <w:szCs w:val="40"/>
        </w:rPr>
      </w:pPr>
      <w:r>
        <w:rPr>
          <w:rFonts w:cstheme="minorHAnsi"/>
          <w:b/>
          <w:sz w:val="40"/>
          <w:szCs w:val="40"/>
        </w:rPr>
        <w:t>ØVERLI FELT OT4 OG G4, MÅLSELV KOMMUNE</w:t>
      </w:r>
    </w:p>
    <w:p w:rsidR="007F58E7" w:rsidRDefault="007F58E7" w:rsidP="007F58E7">
      <w:pPr>
        <w:rPr>
          <w:rFonts w:cstheme="minorHAnsi"/>
          <w:b/>
          <w:sz w:val="28"/>
          <w:szCs w:val="28"/>
        </w:rPr>
      </w:pPr>
    </w:p>
    <w:p w:rsidR="00282B2D" w:rsidRPr="00D42F0C" w:rsidRDefault="00282B2D" w:rsidP="007F58E7">
      <w:pPr>
        <w:rPr>
          <w:rFonts w:cstheme="minorHAnsi"/>
          <w:b/>
          <w:sz w:val="28"/>
          <w:szCs w:val="28"/>
        </w:rPr>
      </w:pPr>
      <w:r>
        <w:rPr>
          <w:rFonts w:cstheme="minorHAnsi"/>
          <w:b/>
          <w:noProof/>
          <w:sz w:val="28"/>
          <w:szCs w:val="28"/>
          <w:lang w:eastAsia="nb-NO"/>
        </w:rPr>
        <w:drawing>
          <wp:anchor distT="0" distB="0" distL="114300" distR="114300" simplePos="0" relativeHeight="251657216" behindDoc="0" locked="0" layoutInCell="1" allowOverlap="1">
            <wp:simplePos x="0" y="0"/>
            <wp:positionH relativeFrom="column">
              <wp:posOffset>1208405</wp:posOffset>
            </wp:positionH>
            <wp:positionV relativeFrom="paragraph">
              <wp:posOffset>374650</wp:posOffset>
            </wp:positionV>
            <wp:extent cx="1256665" cy="219710"/>
            <wp:effectExtent l="0" t="0" r="635" b="8890"/>
            <wp:wrapSquare wrapText="bothSides"/>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2_arkitekte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56665" cy="219710"/>
                    </a:xfrm>
                    <a:prstGeom prst="rect">
                      <a:avLst/>
                    </a:prstGeom>
                  </pic:spPr>
                </pic:pic>
              </a:graphicData>
            </a:graphic>
            <wp14:sizeRelH relativeFrom="margin">
              <wp14:pctWidth>0</wp14:pctWidth>
            </wp14:sizeRelH>
            <wp14:sizeRelV relativeFrom="margin">
              <wp14:pctHeight>0</wp14:pctHeight>
            </wp14:sizeRelV>
          </wp:anchor>
        </w:drawing>
      </w:r>
    </w:p>
    <w:p w:rsidR="007F58E7" w:rsidRPr="00D42F0C" w:rsidRDefault="007F58E7" w:rsidP="007F58E7">
      <w:pPr>
        <w:rPr>
          <w:rFonts w:cstheme="minorHAnsi"/>
          <w:b/>
          <w:sz w:val="28"/>
          <w:szCs w:val="28"/>
        </w:rPr>
      </w:pPr>
      <w:r w:rsidRPr="00D42F0C">
        <w:rPr>
          <w:rFonts w:cstheme="minorHAnsi"/>
          <w:b/>
          <w:sz w:val="28"/>
          <w:szCs w:val="28"/>
        </w:rPr>
        <w:t>Utarbeidet av</w:t>
      </w:r>
      <w:r w:rsidR="00282B2D">
        <w:rPr>
          <w:rFonts w:cstheme="minorHAnsi"/>
          <w:b/>
          <w:sz w:val="28"/>
          <w:szCs w:val="28"/>
        </w:rPr>
        <w:t xml:space="preserve"> </w:t>
      </w:r>
    </w:p>
    <w:p w:rsidR="007F58E7" w:rsidRPr="00D42F0C" w:rsidRDefault="007F58E7" w:rsidP="007F58E7">
      <w:pPr>
        <w:rPr>
          <w:rFonts w:cstheme="minorHAnsi"/>
          <w:b/>
          <w:sz w:val="28"/>
          <w:szCs w:val="28"/>
        </w:rPr>
      </w:pPr>
      <w:r w:rsidRPr="00D42F0C">
        <w:rPr>
          <w:rFonts w:cstheme="minorHAnsi"/>
          <w:b/>
          <w:sz w:val="28"/>
          <w:szCs w:val="28"/>
        </w:rPr>
        <w:t>Dato</w:t>
      </w:r>
      <w:r w:rsidR="00C613CA">
        <w:rPr>
          <w:rFonts w:cstheme="minorHAnsi"/>
          <w:b/>
          <w:sz w:val="28"/>
          <w:szCs w:val="28"/>
        </w:rPr>
        <w:t>: 13.06.2018</w:t>
      </w:r>
    </w:p>
    <w:p w:rsidR="007F58E7" w:rsidRDefault="007F58E7" w:rsidP="007F58E7">
      <w:pPr>
        <w:rPr>
          <w:rFonts w:cstheme="minorHAnsi"/>
          <w:b/>
        </w:rPr>
      </w:pPr>
    </w:p>
    <w:p w:rsidR="00C613CA" w:rsidRPr="00D42F0C" w:rsidRDefault="00C613CA" w:rsidP="007F58E7">
      <w:pPr>
        <w:rPr>
          <w:rFonts w:cstheme="minorHAnsi"/>
          <w:b/>
        </w:rPr>
      </w:pPr>
      <w:r>
        <w:rPr>
          <w:rFonts w:cstheme="minorHAnsi"/>
          <w:b/>
        </w:rPr>
        <w:t>Vedtatt av Kommunestyret i sak 63/2018, den 13.06.2018</w:t>
      </w:r>
      <w:bookmarkStart w:id="0" w:name="_GoBack"/>
      <w:bookmarkEnd w:id="0"/>
    </w:p>
    <w:p w:rsidR="00741758" w:rsidRDefault="00741758">
      <w:pPr>
        <w:rPr>
          <w:rFonts w:cstheme="minorHAnsi"/>
          <w:b/>
          <w:sz w:val="36"/>
          <w:szCs w:val="36"/>
        </w:rPr>
      </w:pPr>
      <w:r>
        <w:rPr>
          <w:rFonts w:cstheme="minorHAnsi"/>
          <w:b/>
          <w:sz w:val="36"/>
          <w:szCs w:val="36"/>
        </w:rPr>
        <w:br w:type="page"/>
      </w:r>
    </w:p>
    <w:p w:rsidR="009F158A" w:rsidRPr="00D42F0C" w:rsidRDefault="009F158A">
      <w:pPr>
        <w:rPr>
          <w:rFonts w:cstheme="minorHAnsi"/>
          <w:b/>
          <w:sz w:val="36"/>
          <w:szCs w:val="36"/>
        </w:rPr>
      </w:pPr>
    </w:p>
    <w:sdt>
      <w:sdtPr>
        <w:rPr>
          <w:rFonts w:asciiTheme="minorHAnsi" w:eastAsiaTheme="minorHAnsi" w:hAnsiTheme="minorHAnsi" w:cstheme="minorHAnsi"/>
          <w:b w:val="0"/>
          <w:bCs w:val="0"/>
          <w:color w:val="auto"/>
          <w:sz w:val="22"/>
          <w:szCs w:val="22"/>
          <w:lang w:eastAsia="en-US"/>
        </w:rPr>
        <w:id w:val="477493478"/>
        <w:docPartObj>
          <w:docPartGallery w:val="Table of Contents"/>
          <w:docPartUnique/>
        </w:docPartObj>
      </w:sdtPr>
      <w:sdtEndPr/>
      <w:sdtContent>
        <w:p w:rsidR="000E3D68" w:rsidRPr="00D42F0C" w:rsidRDefault="000E3D68">
          <w:pPr>
            <w:pStyle w:val="Overskriftforinnholdsfortegnelse"/>
            <w:rPr>
              <w:rFonts w:asciiTheme="minorHAnsi" w:hAnsiTheme="minorHAnsi" w:cstheme="minorHAnsi"/>
            </w:rPr>
          </w:pPr>
          <w:r w:rsidRPr="00D42F0C">
            <w:rPr>
              <w:rFonts w:asciiTheme="minorHAnsi" w:hAnsiTheme="minorHAnsi" w:cstheme="minorHAnsi"/>
            </w:rPr>
            <w:t>Innhold</w:t>
          </w:r>
        </w:p>
        <w:p w:rsidR="00270F31" w:rsidRDefault="000E3D68">
          <w:pPr>
            <w:pStyle w:val="INNH1"/>
            <w:tabs>
              <w:tab w:val="right" w:leader="dot" w:pos="9062"/>
            </w:tabs>
            <w:rPr>
              <w:rFonts w:eastAsiaTheme="minorEastAsia"/>
              <w:noProof/>
              <w:lang w:eastAsia="nb-NO"/>
            </w:rPr>
          </w:pPr>
          <w:r w:rsidRPr="00D42F0C">
            <w:rPr>
              <w:rFonts w:cstheme="minorHAnsi"/>
            </w:rPr>
            <w:fldChar w:fldCharType="begin"/>
          </w:r>
          <w:r w:rsidRPr="00D42F0C">
            <w:rPr>
              <w:rFonts w:cstheme="minorHAnsi"/>
            </w:rPr>
            <w:instrText xml:space="preserve"> TOC \o "1-3" \h \z \u </w:instrText>
          </w:r>
          <w:r w:rsidRPr="00D42F0C">
            <w:rPr>
              <w:rFonts w:cstheme="minorHAnsi"/>
            </w:rPr>
            <w:fldChar w:fldCharType="separate"/>
          </w:r>
          <w:hyperlink w:anchor="_Toc499553357" w:history="1">
            <w:r w:rsidR="00270F31" w:rsidRPr="00A85FCB">
              <w:rPr>
                <w:rStyle w:val="Hyperkobling"/>
                <w:rFonts w:cstheme="minorHAnsi"/>
                <w:noProof/>
              </w:rPr>
              <w:t>1 Sammendrag</w:t>
            </w:r>
            <w:r w:rsidR="00270F31">
              <w:rPr>
                <w:noProof/>
                <w:webHidden/>
              </w:rPr>
              <w:tab/>
            </w:r>
            <w:r w:rsidR="00270F31">
              <w:rPr>
                <w:noProof/>
                <w:webHidden/>
              </w:rPr>
              <w:fldChar w:fldCharType="begin"/>
            </w:r>
            <w:r w:rsidR="00270F31">
              <w:rPr>
                <w:noProof/>
                <w:webHidden/>
              </w:rPr>
              <w:instrText xml:space="preserve"> PAGEREF _Toc499553357 \h </w:instrText>
            </w:r>
            <w:r w:rsidR="00270F31">
              <w:rPr>
                <w:noProof/>
                <w:webHidden/>
              </w:rPr>
            </w:r>
            <w:r w:rsidR="00270F31">
              <w:rPr>
                <w:noProof/>
                <w:webHidden/>
              </w:rPr>
              <w:fldChar w:fldCharType="separate"/>
            </w:r>
            <w:r w:rsidR="00A964A2">
              <w:rPr>
                <w:noProof/>
                <w:webHidden/>
              </w:rPr>
              <w:t>4</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58" w:history="1">
            <w:r w:rsidR="00270F31" w:rsidRPr="00A85FCB">
              <w:rPr>
                <w:rStyle w:val="Hyperkobling"/>
                <w:rFonts w:cstheme="minorHAnsi"/>
                <w:noProof/>
              </w:rPr>
              <w:t>2 Bakgrunn</w:t>
            </w:r>
            <w:r w:rsidR="00270F31">
              <w:rPr>
                <w:noProof/>
                <w:webHidden/>
              </w:rPr>
              <w:tab/>
            </w:r>
            <w:r w:rsidR="00270F31">
              <w:rPr>
                <w:noProof/>
                <w:webHidden/>
              </w:rPr>
              <w:fldChar w:fldCharType="begin"/>
            </w:r>
            <w:r w:rsidR="00270F31">
              <w:rPr>
                <w:noProof/>
                <w:webHidden/>
              </w:rPr>
              <w:instrText xml:space="preserve"> PAGEREF _Toc499553358 \h </w:instrText>
            </w:r>
            <w:r w:rsidR="00270F31">
              <w:rPr>
                <w:noProof/>
                <w:webHidden/>
              </w:rPr>
            </w:r>
            <w:r w:rsidR="00270F31">
              <w:rPr>
                <w:noProof/>
                <w:webHidden/>
              </w:rPr>
              <w:fldChar w:fldCharType="separate"/>
            </w:r>
            <w:r w:rsidR="00A964A2">
              <w:rPr>
                <w:noProof/>
                <w:webHidden/>
              </w:rPr>
              <w:t>4</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59" w:history="1">
            <w:r w:rsidR="00270F31" w:rsidRPr="00A85FCB">
              <w:rPr>
                <w:rStyle w:val="Hyperkobling"/>
                <w:rFonts w:cstheme="minorHAnsi"/>
                <w:noProof/>
              </w:rPr>
              <w:t>2.1 Hensikten med planen</w:t>
            </w:r>
            <w:r w:rsidR="00270F31">
              <w:rPr>
                <w:noProof/>
                <w:webHidden/>
              </w:rPr>
              <w:tab/>
            </w:r>
            <w:r w:rsidR="00270F31">
              <w:rPr>
                <w:noProof/>
                <w:webHidden/>
              </w:rPr>
              <w:fldChar w:fldCharType="begin"/>
            </w:r>
            <w:r w:rsidR="00270F31">
              <w:rPr>
                <w:noProof/>
                <w:webHidden/>
              </w:rPr>
              <w:instrText xml:space="preserve"> PAGEREF _Toc499553359 \h </w:instrText>
            </w:r>
            <w:r w:rsidR="00270F31">
              <w:rPr>
                <w:noProof/>
                <w:webHidden/>
              </w:rPr>
            </w:r>
            <w:r w:rsidR="00270F31">
              <w:rPr>
                <w:noProof/>
                <w:webHidden/>
              </w:rPr>
              <w:fldChar w:fldCharType="separate"/>
            </w:r>
            <w:r w:rsidR="00A964A2">
              <w:rPr>
                <w:noProof/>
                <w:webHidden/>
              </w:rPr>
              <w:t>4</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60" w:history="1">
            <w:r w:rsidR="00270F31" w:rsidRPr="00A85FCB">
              <w:rPr>
                <w:rStyle w:val="Hyperkobling"/>
                <w:rFonts w:cstheme="minorHAnsi"/>
                <w:noProof/>
              </w:rPr>
              <w:t>2.2 Forslagstiller, plankonsulent, eierforhold</w:t>
            </w:r>
            <w:r w:rsidR="00270F31">
              <w:rPr>
                <w:noProof/>
                <w:webHidden/>
              </w:rPr>
              <w:tab/>
            </w:r>
            <w:r w:rsidR="00270F31">
              <w:rPr>
                <w:noProof/>
                <w:webHidden/>
              </w:rPr>
              <w:fldChar w:fldCharType="begin"/>
            </w:r>
            <w:r w:rsidR="00270F31">
              <w:rPr>
                <w:noProof/>
                <w:webHidden/>
              </w:rPr>
              <w:instrText xml:space="preserve"> PAGEREF _Toc499553360 \h </w:instrText>
            </w:r>
            <w:r w:rsidR="00270F31">
              <w:rPr>
                <w:noProof/>
                <w:webHidden/>
              </w:rPr>
            </w:r>
            <w:r w:rsidR="00270F31">
              <w:rPr>
                <w:noProof/>
                <w:webHidden/>
              </w:rPr>
              <w:fldChar w:fldCharType="separate"/>
            </w:r>
            <w:r w:rsidR="00A964A2">
              <w:rPr>
                <w:noProof/>
                <w:webHidden/>
              </w:rPr>
              <w:t>4</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61" w:history="1">
            <w:r w:rsidR="00270F31" w:rsidRPr="00A85FCB">
              <w:rPr>
                <w:rStyle w:val="Hyperkobling"/>
                <w:rFonts w:cstheme="minorHAnsi"/>
                <w:noProof/>
              </w:rPr>
              <w:t>2.3 Tidligere vedtak i saken</w:t>
            </w:r>
            <w:r w:rsidR="00270F31">
              <w:rPr>
                <w:noProof/>
                <w:webHidden/>
              </w:rPr>
              <w:tab/>
            </w:r>
            <w:r w:rsidR="00270F31">
              <w:rPr>
                <w:noProof/>
                <w:webHidden/>
              </w:rPr>
              <w:fldChar w:fldCharType="begin"/>
            </w:r>
            <w:r w:rsidR="00270F31">
              <w:rPr>
                <w:noProof/>
                <w:webHidden/>
              </w:rPr>
              <w:instrText xml:space="preserve"> PAGEREF _Toc499553361 \h </w:instrText>
            </w:r>
            <w:r w:rsidR="00270F31">
              <w:rPr>
                <w:noProof/>
                <w:webHidden/>
              </w:rPr>
            </w:r>
            <w:r w:rsidR="00270F31">
              <w:rPr>
                <w:noProof/>
                <w:webHidden/>
              </w:rPr>
              <w:fldChar w:fldCharType="separate"/>
            </w:r>
            <w:r w:rsidR="00A964A2">
              <w:rPr>
                <w:noProof/>
                <w:webHidden/>
              </w:rPr>
              <w:t>4</w:t>
            </w:r>
            <w:r w:rsidR="00270F31">
              <w:rPr>
                <w:noProof/>
                <w:webHidden/>
              </w:rPr>
              <w:fldChar w:fldCharType="end"/>
            </w:r>
          </w:hyperlink>
        </w:p>
        <w:p w:rsidR="00270F31" w:rsidRDefault="00C613CA">
          <w:pPr>
            <w:pStyle w:val="INNH1"/>
            <w:tabs>
              <w:tab w:val="right" w:leader="dot" w:pos="9062"/>
            </w:tabs>
            <w:rPr>
              <w:rFonts w:eastAsiaTheme="minorEastAsia"/>
              <w:noProof/>
              <w:lang w:eastAsia="nb-NO"/>
            </w:rPr>
          </w:pPr>
          <w:hyperlink w:anchor="_Toc499553362" w:history="1">
            <w:r w:rsidR="00270F31" w:rsidRPr="00A85FCB">
              <w:rPr>
                <w:rStyle w:val="Hyperkobling"/>
                <w:rFonts w:cstheme="minorHAnsi"/>
                <w:noProof/>
              </w:rPr>
              <w:t>3 Planprosessen</w:t>
            </w:r>
            <w:r w:rsidR="00270F31">
              <w:rPr>
                <w:noProof/>
                <w:webHidden/>
              </w:rPr>
              <w:tab/>
            </w:r>
            <w:r w:rsidR="00270F31">
              <w:rPr>
                <w:noProof/>
                <w:webHidden/>
              </w:rPr>
              <w:fldChar w:fldCharType="begin"/>
            </w:r>
            <w:r w:rsidR="00270F31">
              <w:rPr>
                <w:noProof/>
                <w:webHidden/>
              </w:rPr>
              <w:instrText xml:space="preserve"> PAGEREF _Toc499553362 \h </w:instrText>
            </w:r>
            <w:r w:rsidR="00270F31">
              <w:rPr>
                <w:noProof/>
                <w:webHidden/>
              </w:rPr>
            </w:r>
            <w:r w:rsidR="00270F31">
              <w:rPr>
                <w:noProof/>
                <w:webHidden/>
              </w:rPr>
              <w:fldChar w:fldCharType="separate"/>
            </w:r>
            <w:r w:rsidR="00A964A2">
              <w:rPr>
                <w:noProof/>
                <w:webHidden/>
              </w:rPr>
              <w:t>5</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63" w:history="1">
            <w:r w:rsidR="00270F31" w:rsidRPr="00A85FCB">
              <w:rPr>
                <w:rStyle w:val="Hyperkobling"/>
                <w:rFonts w:cstheme="minorHAnsi"/>
                <w:noProof/>
              </w:rPr>
              <w:t>3.1 Medvirkningsprosess, varsel om oppstart, evt. Planprogram</w:t>
            </w:r>
            <w:r w:rsidR="00270F31">
              <w:rPr>
                <w:noProof/>
                <w:webHidden/>
              </w:rPr>
              <w:tab/>
            </w:r>
            <w:r w:rsidR="00270F31">
              <w:rPr>
                <w:noProof/>
                <w:webHidden/>
              </w:rPr>
              <w:fldChar w:fldCharType="begin"/>
            </w:r>
            <w:r w:rsidR="00270F31">
              <w:rPr>
                <w:noProof/>
                <w:webHidden/>
              </w:rPr>
              <w:instrText xml:space="preserve"> PAGEREF _Toc499553363 \h </w:instrText>
            </w:r>
            <w:r w:rsidR="00270F31">
              <w:rPr>
                <w:noProof/>
                <w:webHidden/>
              </w:rPr>
            </w:r>
            <w:r w:rsidR="00270F31">
              <w:rPr>
                <w:noProof/>
                <w:webHidden/>
              </w:rPr>
              <w:fldChar w:fldCharType="separate"/>
            </w:r>
            <w:r w:rsidR="00A964A2">
              <w:rPr>
                <w:noProof/>
                <w:webHidden/>
              </w:rPr>
              <w:t>5</w:t>
            </w:r>
            <w:r w:rsidR="00270F31">
              <w:rPr>
                <w:noProof/>
                <w:webHidden/>
              </w:rPr>
              <w:fldChar w:fldCharType="end"/>
            </w:r>
          </w:hyperlink>
        </w:p>
        <w:p w:rsidR="00270F31" w:rsidRDefault="00C613CA">
          <w:pPr>
            <w:pStyle w:val="INNH1"/>
            <w:tabs>
              <w:tab w:val="right" w:leader="dot" w:pos="9062"/>
            </w:tabs>
            <w:rPr>
              <w:rFonts w:eastAsiaTheme="minorEastAsia"/>
              <w:noProof/>
              <w:lang w:eastAsia="nb-NO"/>
            </w:rPr>
          </w:pPr>
          <w:hyperlink w:anchor="_Toc499553364" w:history="1">
            <w:r w:rsidR="00270F31" w:rsidRPr="00A85FCB">
              <w:rPr>
                <w:rStyle w:val="Hyperkobling"/>
                <w:rFonts w:cstheme="minorHAnsi"/>
                <w:noProof/>
              </w:rPr>
              <w:t>4 Planstatus og rammebetingelser (Vekt på avvik fra overordnet plan)</w:t>
            </w:r>
            <w:r w:rsidR="00270F31">
              <w:rPr>
                <w:noProof/>
                <w:webHidden/>
              </w:rPr>
              <w:tab/>
            </w:r>
            <w:r w:rsidR="00270F31">
              <w:rPr>
                <w:noProof/>
                <w:webHidden/>
              </w:rPr>
              <w:fldChar w:fldCharType="begin"/>
            </w:r>
            <w:r w:rsidR="00270F31">
              <w:rPr>
                <w:noProof/>
                <w:webHidden/>
              </w:rPr>
              <w:instrText xml:space="preserve"> PAGEREF _Toc499553364 \h </w:instrText>
            </w:r>
            <w:r w:rsidR="00270F31">
              <w:rPr>
                <w:noProof/>
                <w:webHidden/>
              </w:rPr>
            </w:r>
            <w:r w:rsidR="00270F31">
              <w:rPr>
                <w:noProof/>
                <w:webHidden/>
              </w:rPr>
              <w:fldChar w:fldCharType="separate"/>
            </w:r>
            <w:r w:rsidR="00A964A2">
              <w:rPr>
                <w:noProof/>
                <w:webHidden/>
              </w:rPr>
              <w:t>8</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65" w:history="1">
            <w:r w:rsidR="00270F31" w:rsidRPr="00A85FCB">
              <w:rPr>
                <w:rStyle w:val="Hyperkobling"/>
                <w:rFonts w:cstheme="minorHAnsi"/>
                <w:noProof/>
              </w:rPr>
              <w:t>4.1 Overordnede planer</w:t>
            </w:r>
            <w:r w:rsidR="00270F31">
              <w:rPr>
                <w:noProof/>
                <w:webHidden/>
              </w:rPr>
              <w:tab/>
            </w:r>
            <w:r w:rsidR="00270F31">
              <w:rPr>
                <w:noProof/>
                <w:webHidden/>
              </w:rPr>
              <w:fldChar w:fldCharType="begin"/>
            </w:r>
            <w:r w:rsidR="00270F31">
              <w:rPr>
                <w:noProof/>
                <w:webHidden/>
              </w:rPr>
              <w:instrText xml:space="preserve"> PAGEREF _Toc499553365 \h </w:instrText>
            </w:r>
            <w:r w:rsidR="00270F31">
              <w:rPr>
                <w:noProof/>
                <w:webHidden/>
              </w:rPr>
            </w:r>
            <w:r w:rsidR="00270F31">
              <w:rPr>
                <w:noProof/>
                <w:webHidden/>
              </w:rPr>
              <w:fldChar w:fldCharType="separate"/>
            </w:r>
            <w:r w:rsidR="00A964A2">
              <w:rPr>
                <w:noProof/>
                <w:webHidden/>
              </w:rPr>
              <w:t>8</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66" w:history="1">
            <w:r w:rsidR="00270F31" w:rsidRPr="00A85FCB">
              <w:rPr>
                <w:rStyle w:val="Hyperkobling"/>
                <w:rFonts w:cstheme="minorHAnsi"/>
                <w:noProof/>
              </w:rPr>
              <w:t>4.2 Gjeldende reguleringsplaner</w:t>
            </w:r>
            <w:r w:rsidR="00270F31">
              <w:rPr>
                <w:noProof/>
                <w:webHidden/>
              </w:rPr>
              <w:tab/>
            </w:r>
            <w:r w:rsidR="00270F31">
              <w:rPr>
                <w:noProof/>
                <w:webHidden/>
              </w:rPr>
              <w:fldChar w:fldCharType="begin"/>
            </w:r>
            <w:r w:rsidR="00270F31">
              <w:rPr>
                <w:noProof/>
                <w:webHidden/>
              </w:rPr>
              <w:instrText xml:space="preserve"> PAGEREF _Toc499553366 \h </w:instrText>
            </w:r>
            <w:r w:rsidR="00270F31">
              <w:rPr>
                <w:noProof/>
                <w:webHidden/>
              </w:rPr>
            </w:r>
            <w:r w:rsidR="00270F31">
              <w:rPr>
                <w:noProof/>
                <w:webHidden/>
              </w:rPr>
              <w:fldChar w:fldCharType="separate"/>
            </w:r>
            <w:r w:rsidR="00A964A2">
              <w:rPr>
                <w:noProof/>
                <w:webHidden/>
              </w:rPr>
              <w:t>8</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67" w:history="1">
            <w:r w:rsidR="00270F31" w:rsidRPr="00A85FCB">
              <w:rPr>
                <w:rStyle w:val="Hyperkobling"/>
                <w:rFonts w:cstheme="minorHAnsi"/>
                <w:noProof/>
              </w:rPr>
              <w:t>5 Beskrivelse av planområdet, eksisterende forhold</w:t>
            </w:r>
            <w:r w:rsidR="00270F31">
              <w:rPr>
                <w:noProof/>
                <w:webHidden/>
              </w:rPr>
              <w:tab/>
            </w:r>
            <w:r w:rsidR="00270F31">
              <w:rPr>
                <w:noProof/>
                <w:webHidden/>
              </w:rPr>
              <w:fldChar w:fldCharType="begin"/>
            </w:r>
            <w:r w:rsidR="00270F31">
              <w:rPr>
                <w:noProof/>
                <w:webHidden/>
              </w:rPr>
              <w:instrText xml:space="preserve"> PAGEREF _Toc499553367 \h </w:instrText>
            </w:r>
            <w:r w:rsidR="00270F31">
              <w:rPr>
                <w:noProof/>
                <w:webHidden/>
              </w:rPr>
            </w:r>
            <w:r w:rsidR="00270F31">
              <w:rPr>
                <w:noProof/>
                <w:webHidden/>
              </w:rPr>
              <w:fldChar w:fldCharType="separate"/>
            </w:r>
            <w:r w:rsidR="00A964A2">
              <w:rPr>
                <w:noProof/>
                <w:webHidden/>
              </w:rPr>
              <w:t>8</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68" w:history="1">
            <w:r w:rsidR="00270F31" w:rsidRPr="00A85FCB">
              <w:rPr>
                <w:rStyle w:val="Hyperkobling"/>
                <w:rFonts w:cstheme="minorHAnsi"/>
                <w:noProof/>
              </w:rPr>
              <w:t>5.1 Beliggenhet</w:t>
            </w:r>
            <w:r w:rsidR="00270F31">
              <w:rPr>
                <w:noProof/>
                <w:webHidden/>
              </w:rPr>
              <w:tab/>
            </w:r>
            <w:r w:rsidR="00270F31">
              <w:rPr>
                <w:noProof/>
                <w:webHidden/>
              </w:rPr>
              <w:fldChar w:fldCharType="begin"/>
            </w:r>
            <w:r w:rsidR="00270F31">
              <w:rPr>
                <w:noProof/>
                <w:webHidden/>
              </w:rPr>
              <w:instrText xml:space="preserve"> PAGEREF _Toc499553368 \h </w:instrText>
            </w:r>
            <w:r w:rsidR="00270F31">
              <w:rPr>
                <w:noProof/>
                <w:webHidden/>
              </w:rPr>
            </w:r>
            <w:r w:rsidR="00270F31">
              <w:rPr>
                <w:noProof/>
                <w:webHidden/>
              </w:rPr>
              <w:fldChar w:fldCharType="separate"/>
            </w:r>
            <w:r w:rsidR="00A964A2">
              <w:rPr>
                <w:noProof/>
                <w:webHidden/>
              </w:rPr>
              <w:t>8</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69" w:history="1">
            <w:r w:rsidR="00270F31" w:rsidRPr="00A85FCB">
              <w:rPr>
                <w:rStyle w:val="Hyperkobling"/>
                <w:rFonts w:cstheme="minorHAnsi"/>
                <w:noProof/>
              </w:rPr>
              <w:t>• Avgrensning og størrelse på planområdet. Utsnitt eks områdereguleringskart</w:t>
            </w:r>
            <w:r w:rsidR="00270F31">
              <w:rPr>
                <w:noProof/>
                <w:webHidden/>
              </w:rPr>
              <w:tab/>
            </w:r>
            <w:r w:rsidR="00270F31">
              <w:rPr>
                <w:noProof/>
                <w:webHidden/>
              </w:rPr>
              <w:fldChar w:fldCharType="begin"/>
            </w:r>
            <w:r w:rsidR="00270F31">
              <w:rPr>
                <w:noProof/>
                <w:webHidden/>
              </w:rPr>
              <w:instrText xml:space="preserve"> PAGEREF _Toc499553369 \h </w:instrText>
            </w:r>
            <w:r w:rsidR="00270F31">
              <w:rPr>
                <w:noProof/>
                <w:webHidden/>
              </w:rPr>
            </w:r>
            <w:r w:rsidR="00270F31">
              <w:rPr>
                <w:noProof/>
                <w:webHidden/>
              </w:rPr>
              <w:fldChar w:fldCharType="separate"/>
            </w:r>
            <w:r w:rsidR="00A964A2">
              <w:rPr>
                <w:noProof/>
                <w:webHidden/>
              </w:rPr>
              <w:t>8</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70" w:history="1">
            <w:r w:rsidR="00270F31" w:rsidRPr="00A85FCB">
              <w:rPr>
                <w:rStyle w:val="Hyperkobling"/>
                <w:rFonts w:cstheme="minorHAnsi"/>
                <w:noProof/>
              </w:rPr>
              <w:t>Størrelse: Felt T4 - 7,0 Da. Felt G4 – 4,1 Da</w:t>
            </w:r>
            <w:r w:rsidR="00270F31">
              <w:rPr>
                <w:noProof/>
                <w:webHidden/>
              </w:rPr>
              <w:tab/>
            </w:r>
            <w:r w:rsidR="00270F31">
              <w:rPr>
                <w:noProof/>
                <w:webHidden/>
              </w:rPr>
              <w:fldChar w:fldCharType="begin"/>
            </w:r>
            <w:r w:rsidR="00270F31">
              <w:rPr>
                <w:noProof/>
                <w:webHidden/>
              </w:rPr>
              <w:instrText xml:space="preserve"> PAGEREF _Toc499553370 \h </w:instrText>
            </w:r>
            <w:r w:rsidR="00270F31">
              <w:rPr>
                <w:noProof/>
                <w:webHidden/>
              </w:rPr>
            </w:r>
            <w:r w:rsidR="00270F31">
              <w:rPr>
                <w:noProof/>
                <w:webHidden/>
              </w:rPr>
              <w:fldChar w:fldCharType="separate"/>
            </w:r>
            <w:r w:rsidR="00A964A2">
              <w:rPr>
                <w:noProof/>
                <w:webHidden/>
              </w:rPr>
              <w:t>8</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71" w:history="1">
            <w:r w:rsidR="00270F31" w:rsidRPr="00A85FCB">
              <w:rPr>
                <w:rStyle w:val="Hyperkobling"/>
                <w:rFonts w:cstheme="minorHAnsi"/>
                <w:noProof/>
              </w:rPr>
              <w:t>5.2 Dagens arealbruk og tilstøtende arealbruk</w:t>
            </w:r>
            <w:r w:rsidR="00270F31">
              <w:rPr>
                <w:noProof/>
                <w:webHidden/>
              </w:rPr>
              <w:tab/>
            </w:r>
            <w:r w:rsidR="00270F31">
              <w:rPr>
                <w:noProof/>
                <w:webHidden/>
              </w:rPr>
              <w:fldChar w:fldCharType="begin"/>
            </w:r>
            <w:r w:rsidR="00270F31">
              <w:rPr>
                <w:noProof/>
                <w:webHidden/>
              </w:rPr>
              <w:instrText xml:space="preserve"> PAGEREF _Toc499553371 \h </w:instrText>
            </w:r>
            <w:r w:rsidR="00270F31">
              <w:rPr>
                <w:noProof/>
                <w:webHidden/>
              </w:rPr>
            </w:r>
            <w:r w:rsidR="00270F31">
              <w:rPr>
                <w:noProof/>
                <w:webHidden/>
              </w:rPr>
              <w:fldChar w:fldCharType="separate"/>
            </w:r>
            <w:r w:rsidR="00A964A2">
              <w:rPr>
                <w:noProof/>
                <w:webHidden/>
              </w:rPr>
              <w:t>9</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72" w:history="1">
            <w:r w:rsidR="00270F31" w:rsidRPr="00A85FCB">
              <w:rPr>
                <w:rStyle w:val="Hyperkobling"/>
                <w:rFonts w:cstheme="minorHAnsi"/>
                <w:noProof/>
              </w:rPr>
              <w:t>5.4 Landskap</w:t>
            </w:r>
            <w:r w:rsidR="00270F31">
              <w:rPr>
                <w:noProof/>
                <w:webHidden/>
              </w:rPr>
              <w:tab/>
            </w:r>
            <w:r w:rsidR="00270F31">
              <w:rPr>
                <w:noProof/>
                <w:webHidden/>
              </w:rPr>
              <w:fldChar w:fldCharType="begin"/>
            </w:r>
            <w:r w:rsidR="00270F31">
              <w:rPr>
                <w:noProof/>
                <w:webHidden/>
              </w:rPr>
              <w:instrText xml:space="preserve"> PAGEREF _Toc499553372 \h </w:instrText>
            </w:r>
            <w:r w:rsidR="00270F31">
              <w:rPr>
                <w:noProof/>
                <w:webHidden/>
              </w:rPr>
            </w:r>
            <w:r w:rsidR="00270F31">
              <w:rPr>
                <w:noProof/>
                <w:webHidden/>
              </w:rPr>
              <w:fldChar w:fldCharType="separate"/>
            </w:r>
            <w:r w:rsidR="00A964A2">
              <w:rPr>
                <w:noProof/>
                <w:webHidden/>
              </w:rPr>
              <w:t>11</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73" w:history="1">
            <w:r w:rsidR="00270F31" w:rsidRPr="00A85FCB">
              <w:rPr>
                <w:rStyle w:val="Hyperkobling"/>
                <w:rFonts w:cstheme="minorHAnsi"/>
                <w:noProof/>
              </w:rPr>
              <w:t>5.6 Naturverdier</w:t>
            </w:r>
            <w:r w:rsidR="00270F31">
              <w:rPr>
                <w:noProof/>
                <w:webHidden/>
              </w:rPr>
              <w:tab/>
            </w:r>
            <w:r w:rsidR="00270F31">
              <w:rPr>
                <w:noProof/>
                <w:webHidden/>
              </w:rPr>
              <w:fldChar w:fldCharType="begin"/>
            </w:r>
            <w:r w:rsidR="00270F31">
              <w:rPr>
                <w:noProof/>
                <w:webHidden/>
              </w:rPr>
              <w:instrText xml:space="preserve"> PAGEREF _Toc499553373 \h </w:instrText>
            </w:r>
            <w:r w:rsidR="00270F31">
              <w:rPr>
                <w:noProof/>
                <w:webHidden/>
              </w:rPr>
            </w:r>
            <w:r w:rsidR="00270F31">
              <w:rPr>
                <w:noProof/>
                <w:webHidden/>
              </w:rPr>
              <w:fldChar w:fldCharType="separate"/>
            </w:r>
            <w:r w:rsidR="00A964A2">
              <w:rPr>
                <w:noProof/>
                <w:webHidden/>
              </w:rPr>
              <w:t>11</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74" w:history="1">
            <w:r w:rsidR="00270F31" w:rsidRPr="00A85FCB">
              <w:rPr>
                <w:rStyle w:val="Hyperkobling"/>
                <w:rFonts w:cstheme="minorHAnsi"/>
                <w:noProof/>
              </w:rPr>
              <w:t>5.7 Rekreasjonsverdi/ rekreasjonsbruk, uteområder</w:t>
            </w:r>
            <w:r w:rsidR="00270F31">
              <w:rPr>
                <w:noProof/>
                <w:webHidden/>
              </w:rPr>
              <w:tab/>
            </w:r>
            <w:r w:rsidR="00270F31">
              <w:rPr>
                <w:noProof/>
                <w:webHidden/>
              </w:rPr>
              <w:fldChar w:fldCharType="begin"/>
            </w:r>
            <w:r w:rsidR="00270F31">
              <w:rPr>
                <w:noProof/>
                <w:webHidden/>
              </w:rPr>
              <w:instrText xml:space="preserve"> PAGEREF _Toc499553374 \h </w:instrText>
            </w:r>
            <w:r w:rsidR="00270F31">
              <w:rPr>
                <w:noProof/>
                <w:webHidden/>
              </w:rPr>
            </w:r>
            <w:r w:rsidR="00270F31">
              <w:rPr>
                <w:noProof/>
                <w:webHidden/>
              </w:rPr>
              <w:fldChar w:fldCharType="separate"/>
            </w:r>
            <w:r w:rsidR="00A964A2">
              <w:rPr>
                <w:noProof/>
                <w:webHidden/>
              </w:rPr>
              <w:t>11</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75" w:history="1">
            <w:r w:rsidR="00270F31" w:rsidRPr="00A85FCB">
              <w:rPr>
                <w:rStyle w:val="Hyperkobling"/>
                <w:rFonts w:cstheme="minorHAnsi"/>
                <w:noProof/>
              </w:rPr>
              <w:t>5.8 Landbruk</w:t>
            </w:r>
            <w:r w:rsidR="00270F31">
              <w:rPr>
                <w:noProof/>
                <w:webHidden/>
              </w:rPr>
              <w:tab/>
            </w:r>
            <w:r w:rsidR="00270F31">
              <w:rPr>
                <w:noProof/>
                <w:webHidden/>
              </w:rPr>
              <w:fldChar w:fldCharType="begin"/>
            </w:r>
            <w:r w:rsidR="00270F31">
              <w:rPr>
                <w:noProof/>
                <w:webHidden/>
              </w:rPr>
              <w:instrText xml:space="preserve"> PAGEREF _Toc499553375 \h </w:instrText>
            </w:r>
            <w:r w:rsidR="00270F31">
              <w:rPr>
                <w:noProof/>
                <w:webHidden/>
              </w:rPr>
            </w:r>
            <w:r w:rsidR="00270F31">
              <w:rPr>
                <w:noProof/>
                <w:webHidden/>
              </w:rPr>
              <w:fldChar w:fldCharType="separate"/>
            </w:r>
            <w:r w:rsidR="00A964A2">
              <w:rPr>
                <w:noProof/>
                <w:webHidden/>
              </w:rPr>
              <w:t>11</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76" w:history="1">
            <w:r w:rsidR="00270F31" w:rsidRPr="00A85FCB">
              <w:rPr>
                <w:rStyle w:val="Hyperkobling"/>
                <w:rFonts w:cstheme="minorHAnsi"/>
                <w:noProof/>
              </w:rPr>
              <w:t>5.9 Trafikkforhold</w:t>
            </w:r>
            <w:r w:rsidR="00270F31">
              <w:rPr>
                <w:noProof/>
                <w:webHidden/>
              </w:rPr>
              <w:tab/>
            </w:r>
            <w:r w:rsidR="00270F31">
              <w:rPr>
                <w:noProof/>
                <w:webHidden/>
              </w:rPr>
              <w:fldChar w:fldCharType="begin"/>
            </w:r>
            <w:r w:rsidR="00270F31">
              <w:rPr>
                <w:noProof/>
                <w:webHidden/>
              </w:rPr>
              <w:instrText xml:space="preserve"> PAGEREF _Toc499553376 \h </w:instrText>
            </w:r>
            <w:r w:rsidR="00270F31">
              <w:rPr>
                <w:noProof/>
                <w:webHidden/>
              </w:rPr>
            </w:r>
            <w:r w:rsidR="00270F31">
              <w:rPr>
                <w:noProof/>
                <w:webHidden/>
              </w:rPr>
              <w:fldChar w:fldCharType="separate"/>
            </w:r>
            <w:r w:rsidR="00A964A2">
              <w:rPr>
                <w:noProof/>
                <w:webHidden/>
              </w:rPr>
              <w:t>11</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77" w:history="1">
            <w:r w:rsidR="00270F31" w:rsidRPr="00A85FCB">
              <w:rPr>
                <w:rStyle w:val="Hyperkobling"/>
                <w:rFonts w:cstheme="minorHAnsi"/>
                <w:noProof/>
              </w:rPr>
              <w:t>5.10 Barns interesser</w:t>
            </w:r>
            <w:r w:rsidR="00270F31">
              <w:rPr>
                <w:noProof/>
                <w:webHidden/>
              </w:rPr>
              <w:tab/>
            </w:r>
            <w:r w:rsidR="00270F31">
              <w:rPr>
                <w:noProof/>
                <w:webHidden/>
              </w:rPr>
              <w:fldChar w:fldCharType="begin"/>
            </w:r>
            <w:r w:rsidR="00270F31">
              <w:rPr>
                <w:noProof/>
                <w:webHidden/>
              </w:rPr>
              <w:instrText xml:space="preserve"> PAGEREF _Toc499553377 \h </w:instrText>
            </w:r>
            <w:r w:rsidR="00270F31">
              <w:rPr>
                <w:noProof/>
                <w:webHidden/>
              </w:rPr>
            </w:r>
            <w:r w:rsidR="00270F31">
              <w:rPr>
                <w:noProof/>
                <w:webHidden/>
              </w:rPr>
              <w:fldChar w:fldCharType="separate"/>
            </w:r>
            <w:r w:rsidR="00A964A2">
              <w:rPr>
                <w:noProof/>
                <w:webHidden/>
              </w:rPr>
              <w:t>11</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78" w:history="1">
            <w:r w:rsidR="00270F31" w:rsidRPr="00A85FCB">
              <w:rPr>
                <w:rStyle w:val="Hyperkobling"/>
                <w:rFonts w:cstheme="minorHAnsi"/>
                <w:noProof/>
              </w:rPr>
              <w:t>5.11 Sosial infrastruktur</w:t>
            </w:r>
            <w:r w:rsidR="00270F31">
              <w:rPr>
                <w:noProof/>
                <w:webHidden/>
              </w:rPr>
              <w:tab/>
            </w:r>
            <w:r w:rsidR="00270F31">
              <w:rPr>
                <w:noProof/>
                <w:webHidden/>
              </w:rPr>
              <w:fldChar w:fldCharType="begin"/>
            </w:r>
            <w:r w:rsidR="00270F31">
              <w:rPr>
                <w:noProof/>
                <w:webHidden/>
              </w:rPr>
              <w:instrText xml:space="preserve"> PAGEREF _Toc499553378 \h </w:instrText>
            </w:r>
            <w:r w:rsidR="00270F31">
              <w:rPr>
                <w:noProof/>
                <w:webHidden/>
              </w:rPr>
            </w:r>
            <w:r w:rsidR="00270F31">
              <w:rPr>
                <w:noProof/>
                <w:webHidden/>
              </w:rPr>
              <w:fldChar w:fldCharType="separate"/>
            </w:r>
            <w:r w:rsidR="00A964A2">
              <w:rPr>
                <w:noProof/>
                <w:webHidden/>
              </w:rPr>
              <w:t>12</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79" w:history="1">
            <w:r w:rsidR="00270F31" w:rsidRPr="00A85FCB">
              <w:rPr>
                <w:rStyle w:val="Hyperkobling"/>
                <w:rFonts w:cstheme="minorHAnsi"/>
                <w:noProof/>
              </w:rPr>
              <w:t>5.12 Universell tilgjengelighet</w:t>
            </w:r>
            <w:r w:rsidR="00270F31">
              <w:rPr>
                <w:noProof/>
                <w:webHidden/>
              </w:rPr>
              <w:tab/>
            </w:r>
            <w:r w:rsidR="00270F31">
              <w:rPr>
                <w:noProof/>
                <w:webHidden/>
              </w:rPr>
              <w:fldChar w:fldCharType="begin"/>
            </w:r>
            <w:r w:rsidR="00270F31">
              <w:rPr>
                <w:noProof/>
                <w:webHidden/>
              </w:rPr>
              <w:instrText xml:space="preserve"> PAGEREF _Toc499553379 \h </w:instrText>
            </w:r>
            <w:r w:rsidR="00270F31">
              <w:rPr>
                <w:noProof/>
                <w:webHidden/>
              </w:rPr>
            </w:r>
            <w:r w:rsidR="00270F31">
              <w:rPr>
                <w:noProof/>
                <w:webHidden/>
              </w:rPr>
              <w:fldChar w:fldCharType="separate"/>
            </w:r>
            <w:r w:rsidR="00A964A2">
              <w:rPr>
                <w:noProof/>
                <w:webHidden/>
              </w:rPr>
              <w:t>12</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80" w:history="1">
            <w:r w:rsidR="00270F31" w:rsidRPr="00A85FCB">
              <w:rPr>
                <w:rStyle w:val="Hyperkobling"/>
                <w:rFonts w:cstheme="minorHAnsi"/>
                <w:noProof/>
              </w:rPr>
              <w:t>5.13 Teknisk infrastruktur</w:t>
            </w:r>
            <w:r w:rsidR="00270F31">
              <w:rPr>
                <w:noProof/>
                <w:webHidden/>
              </w:rPr>
              <w:tab/>
            </w:r>
            <w:r w:rsidR="00270F31">
              <w:rPr>
                <w:noProof/>
                <w:webHidden/>
              </w:rPr>
              <w:fldChar w:fldCharType="begin"/>
            </w:r>
            <w:r w:rsidR="00270F31">
              <w:rPr>
                <w:noProof/>
                <w:webHidden/>
              </w:rPr>
              <w:instrText xml:space="preserve"> PAGEREF _Toc499553380 \h </w:instrText>
            </w:r>
            <w:r w:rsidR="00270F31">
              <w:rPr>
                <w:noProof/>
                <w:webHidden/>
              </w:rPr>
            </w:r>
            <w:r w:rsidR="00270F31">
              <w:rPr>
                <w:noProof/>
                <w:webHidden/>
              </w:rPr>
              <w:fldChar w:fldCharType="separate"/>
            </w:r>
            <w:r w:rsidR="00A964A2">
              <w:rPr>
                <w:noProof/>
                <w:webHidden/>
              </w:rPr>
              <w:t>12</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81" w:history="1">
            <w:r w:rsidR="00270F31" w:rsidRPr="00A85FCB">
              <w:rPr>
                <w:rStyle w:val="Hyperkobling"/>
                <w:rFonts w:cstheme="minorHAnsi"/>
                <w:noProof/>
              </w:rPr>
              <w:t>5.14 Grunnforhold</w:t>
            </w:r>
            <w:r w:rsidR="00270F31">
              <w:rPr>
                <w:noProof/>
                <w:webHidden/>
              </w:rPr>
              <w:tab/>
            </w:r>
            <w:r w:rsidR="00270F31">
              <w:rPr>
                <w:noProof/>
                <w:webHidden/>
              </w:rPr>
              <w:fldChar w:fldCharType="begin"/>
            </w:r>
            <w:r w:rsidR="00270F31">
              <w:rPr>
                <w:noProof/>
                <w:webHidden/>
              </w:rPr>
              <w:instrText xml:space="preserve"> PAGEREF _Toc499553381 \h </w:instrText>
            </w:r>
            <w:r w:rsidR="00270F31">
              <w:rPr>
                <w:noProof/>
                <w:webHidden/>
              </w:rPr>
            </w:r>
            <w:r w:rsidR="00270F31">
              <w:rPr>
                <w:noProof/>
                <w:webHidden/>
              </w:rPr>
              <w:fldChar w:fldCharType="separate"/>
            </w:r>
            <w:r w:rsidR="00A964A2">
              <w:rPr>
                <w:noProof/>
                <w:webHidden/>
              </w:rPr>
              <w:t>14</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83" w:history="1">
            <w:r w:rsidR="00270F31" w:rsidRPr="00A85FCB">
              <w:rPr>
                <w:rStyle w:val="Hyperkobling"/>
                <w:rFonts w:cstheme="minorHAnsi"/>
                <w:noProof/>
              </w:rPr>
              <w:t>5.15 Støyforhold</w:t>
            </w:r>
            <w:r w:rsidR="00270F31">
              <w:rPr>
                <w:noProof/>
                <w:webHidden/>
              </w:rPr>
              <w:tab/>
            </w:r>
            <w:r w:rsidR="00270F31">
              <w:rPr>
                <w:noProof/>
                <w:webHidden/>
              </w:rPr>
              <w:fldChar w:fldCharType="begin"/>
            </w:r>
            <w:r w:rsidR="00270F31">
              <w:rPr>
                <w:noProof/>
                <w:webHidden/>
              </w:rPr>
              <w:instrText xml:space="preserve"> PAGEREF _Toc499553383 \h </w:instrText>
            </w:r>
            <w:r w:rsidR="00270F31">
              <w:rPr>
                <w:noProof/>
                <w:webHidden/>
              </w:rPr>
            </w:r>
            <w:r w:rsidR="00270F31">
              <w:rPr>
                <w:noProof/>
                <w:webHidden/>
              </w:rPr>
              <w:fldChar w:fldCharType="separate"/>
            </w:r>
            <w:r w:rsidR="00A964A2">
              <w:rPr>
                <w:noProof/>
                <w:webHidden/>
              </w:rPr>
              <w:t>17</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84" w:history="1">
            <w:r w:rsidR="00270F31" w:rsidRPr="00A85FCB">
              <w:rPr>
                <w:rStyle w:val="Hyperkobling"/>
                <w:rFonts w:cstheme="minorHAnsi"/>
                <w:noProof/>
              </w:rPr>
              <w:t>5.16 Luftforurensing</w:t>
            </w:r>
            <w:r w:rsidR="00270F31">
              <w:rPr>
                <w:noProof/>
                <w:webHidden/>
              </w:rPr>
              <w:tab/>
            </w:r>
            <w:r w:rsidR="00270F31">
              <w:rPr>
                <w:noProof/>
                <w:webHidden/>
              </w:rPr>
              <w:fldChar w:fldCharType="begin"/>
            </w:r>
            <w:r w:rsidR="00270F31">
              <w:rPr>
                <w:noProof/>
                <w:webHidden/>
              </w:rPr>
              <w:instrText xml:space="preserve"> PAGEREF _Toc499553384 \h </w:instrText>
            </w:r>
            <w:r w:rsidR="00270F31">
              <w:rPr>
                <w:noProof/>
                <w:webHidden/>
              </w:rPr>
            </w:r>
            <w:r w:rsidR="00270F31">
              <w:rPr>
                <w:noProof/>
                <w:webHidden/>
              </w:rPr>
              <w:fldChar w:fldCharType="separate"/>
            </w:r>
            <w:r w:rsidR="00A964A2">
              <w:rPr>
                <w:noProof/>
                <w:webHidden/>
              </w:rPr>
              <w:t>17</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85" w:history="1">
            <w:r w:rsidR="00270F31" w:rsidRPr="00A85FCB">
              <w:rPr>
                <w:rStyle w:val="Hyperkobling"/>
                <w:rFonts w:cstheme="minorHAnsi"/>
                <w:noProof/>
              </w:rPr>
              <w:t>5.17 Risiko- og sårbarhet (eksisterende situasjon)</w:t>
            </w:r>
            <w:r w:rsidR="00270F31">
              <w:rPr>
                <w:noProof/>
                <w:webHidden/>
              </w:rPr>
              <w:tab/>
            </w:r>
            <w:r w:rsidR="00270F31">
              <w:rPr>
                <w:noProof/>
                <w:webHidden/>
              </w:rPr>
              <w:fldChar w:fldCharType="begin"/>
            </w:r>
            <w:r w:rsidR="00270F31">
              <w:rPr>
                <w:noProof/>
                <w:webHidden/>
              </w:rPr>
              <w:instrText xml:space="preserve"> PAGEREF _Toc499553385 \h </w:instrText>
            </w:r>
            <w:r w:rsidR="00270F31">
              <w:rPr>
                <w:noProof/>
                <w:webHidden/>
              </w:rPr>
            </w:r>
            <w:r w:rsidR="00270F31">
              <w:rPr>
                <w:noProof/>
                <w:webHidden/>
              </w:rPr>
              <w:fldChar w:fldCharType="separate"/>
            </w:r>
            <w:r w:rsidR="00A964A2">
              <w:rPr>
                <w:noProof/>
                <w:webHidden/>
              </w:rPr>
              <w:t>17</w:t>
            </w:r>
            <w:r w:rsidR="00270F31">
              <w:rPr>
                <w:noProof/>
                <w:webHidden/>
              </w:rPr>
              <w:fldChar w:fldCharType="end"/>
            </w:r>
          </w:hyperlink>
        </w:p>
        <w:p w:rsidR="00270F31" w:rsidRDefault="00C613CA">
          <w:pPr>
            <w:pStyle w:val="INNH1"/>
            <w:tabs>
              <w:tab w:val="right" w:leader="dot" w:pos="9062"/>
            </w:tabs>
            <w:rPr>
              <w:rFonts w:eastAsiaTheme="minorEastAsia"/>
              <w:noProof/>
              <w:lang w:eastAsia="nb-NO"/>
            </w:rPr>
          </w:pPr>
          <w:hyperlink w:anchor="_Toc499553386" w:history="1">
            <w:r w:rsidR="00270F31" w:rsidRPr="00A85FCB">
              <w:rPr>
                <w:rStyle w:val="Hyperkobling"/>
                <w:rFonts w:cstheme="minorHAnsi"/>
                <w:noProof/>
              </w:rPr>
              <w:t>6 Beskrivelse av planforslaget</w:t>
            </w:r>
            <w:r w:rsidR="00270F31">
              <w:rPr>
                <w:noProof/>
                <w:webHidden/>
              </w:rPr>
              <w:tab/>
            </w:r>
            <w:r w:rsidR="00270F31">
              <w:rPr>
                <w:noProof/>
                <w:webHidden/>
              </w:rPr>
              <w:fldChar w:fldCharType="begin"/>
            </w:r>
            <w:r w:rsidR="00270F31">
              <w:rPr>
                <w:noProof/>
                <w:webHidden/>
              </w:rPr>
              <w:instrText xml:space="preserve"> PAGEREF _Toc499553386 \h </w:instrText>
            </w:r>
            <w:r w:rsidR="00270F31">
              <w:rPr>
                <w:noProof/>
                <w:webHidden/>
              </w:rPr>
            </w:r>
            <w:r w:rsidR="00270F31">
              <w:rPr>
                <w:noProof/>
                <w:webHidden/>
              </w:rPr>
              <w:fldChar w:fldCharType="separate"/>
            </w:r>
            <w:r w:rsidR="00A964A2">
              <w:rPr>
                <w:noProof/>
                <w:webHidden/>
              </w:rPr>
              <w:t>18</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87" w:history="1">
            <w:r w:rsidR="00270F31" w:rsidRPr="00A85FCB">
              <w:rPr>
                <w:rStyle w:val="Hyperkobling"/>
                <w:rFonts w:cstheme="minorHAnsi"/>
                <w:noProof/>
              </w:rPr>
              <w:t>6.1 Planlagt arealbruk</w:t>
            </w:r>
            <w:r w:rsidR="00270F31">
              <w:rPr>
                <w:noProof/>
                <w:webHidden/>
              </w:rPr>
              <w:tab/>
            </w:r>
            <w:r w:rsidR="00270F31">
              <w:rPr>
                <w:noProof/>
                <w:webHidden/>
              </w:rPr>
              <w:fldChar w:fldCharType="begin"/>
            </w:r>
            <w:r w:rsidR="00270F31">
              <w:rPr>
                <w:noProof/>
                <w:webHidden/>
              </w:rPr>
              <w:instrText xml:space="preserve"> PAGEREF _Toc499553387 \h </w:instrText>
            </w:r>
            <w:r w:rsidR="00270F31">
              <w:rPr>
                <w:noProof/>
                <w:webHidden/>
              </w:rPr>
            </w:r>
            <w:r w:rsidR="00270F31">
              <w:rPr>
                <w:noProof/>
                <w:webHidden/>
              </w:rPr>
              <w:fldChar w:fldCharType="separate"/>
            </w:r>
            <w:r w:rsidR="00A964A2">
              <w:rPr>
                <w:noProof/>
                <w:webHidden/>
              </w:rPr>
              <w:t>18</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88" w:history="1">
            <w:r w:rsidR="00270F31" w:rsidRPr="00A85FCB">
              <w:rPr>
                <w:rStyle w:val="Hyperkobling"/>
                <w:rFonts w:cstheme="minorHAnsi"/>
                <w:noProof/>
              </w:rPr>
              <w:t>6.1.1 Reguleringsformål</w:t>
            </w:r>
            <w:r w:rsidR="00270F31">
              <w:rPr>
                <w:noProof/>
                <w:webHidden/>
              </w:rPr>
              <w:tab/>
            </w:r>
            <w:r w:rsidR="00270F31">
              <w:rPr>
                <w:noProof/>
                <w:webHidden/>
              </w:rPr>
              <w:fldChar w:fldCharType="begin"/>
            </w:r>
            <w:r w:rsidR="00270F31">
              <w:rPr>
                <w:noProof/>
                <w:webHidden/>
              </w:rPr>
              <w:instrText xml:space="preserve"> PAGEREF _Toc499553388 \h </w:instrText>
            </w:r>
            <w:r w:rsidR="00270F31">
              <w:rPr>
                <w:noProof/>
                <w:webHidden/>
              </w:rPr>
            </w:r>
            <w:r w:rsidR="00270F31">
              <w:rPr>
                <w:noProof/>
                <w:webHidden/>
              </w:rPr>
              <w:fldChar w:fldCharType="separate"/>
            </w:r>
            <w:r w:rsidR="00A964A2">
              <w:rPr>
                <w:noProof/>
                <w:webHidden/>
              </w:rPr>
              <w:t>18</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89" w:history="1">
            <w:r w:rsidR="00270F31" w:rsidRPr="00A85FCB">
              <w:rPr>
                <w:rStyle w:val="Hyperkobling"/>
                <w:rFonts w:cstheme="minorHAnsi"/>
                <w:noProof/>
              </w:rPr>
              <w:t>6.2 Gjennomgang av aktuelle reguleringsformål</w:t>
            </w:r>
            <w:r w:rsidR="00270F31">
              <w:rPr>
                <w:noProof/>
                <w:webHidden/>
              </w:rPr>
              <w:tab/>
            </w:r>
            <w:r w:rsidR="00270F31">
              <w:rPr>
                <w:noProof/>
                <w:webHidden/>
              </w:rPr>
              <w:fldChar w:fldCharType="begin"/>
            </w:r>
            <w:r w:rsidR="00270F31">
              <w:rPr>
                <w:noProof/>
                <w:webHidden/>
              </w:rPr>
              <w:instrText xml:space="preserve"> PAGEREF _Toc499553389 \h </w:instrText>
            </w:r>
            <w:r w:rsidR="00270F31">
              <w:rPr>
                <w:noProof/>
                <w:webHidden/>
              </w:rPr>
            </w:r>
            <w:r w:rsidR="00270F31">
              <w:rPr>
                <w:noProof/>
                <w:webHidden/>
              </w:rPr>
              <w:fldChar w:fldCharType="separate"/>
            </w:r>
            <w:r w:rsidR="00A964A2">
              <w:rPr>
                <w:noProof/>
                <w:webHidden/>
              </w:rPr>
              <w:t>19</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90" w:history="1">
            <w:r w:rsidR="00270F31" w:rsidRPr="00A85FCB">
              <w:rPr>
                <w:rStyle w:val="Hyperkobling"/>
                <w:rFonts w:cstheme="minorHAnsi"/>
                <w:noProof/>
              </w:rPr>
              <w:t>6.3 Bebyggelsens plassering og utforming. Bygninger skal områder plasseres innenfor byggegrense vist på plankartet. Planområdet skal fremtre som helhetlig med tanke på bygningsutforming, material- og fargevalg.</w:t>
            </w:r>
            <w:r w:rsidR="00270F31">
              <w:rPr>
                <w:noProof/>
                <w:webHidden/>
              </w:rPr>
              <w:tab/>
            </w:r>
            <w:r w:rsidR="00270F31">
              <w:rPr>
                <w:noProof/>
                <w:webHidden/>
              </w:rPr>
              <w:fldChar w:fldCharType="begin"/>
            </w:r>
            <w:r w:rsidR="00270F31">
              <w:rPr>
                <w:noProof/>
                <w:webHidden/>
              </w:rPr>
              <w:instrText xml:space="preserve"> PAGEREF _Toc499553390 \h </w:instrText>
            </w:r>
            <w:r w:rsidR="00270F31">
              <w:rPr>
                <w:noProof/>
                <w:webHidden/>
              </w:rPr>
            </w:r>
            <w:r w:rsidR="00270F31">
              <w:rPr>
                <w:noProof/>
                <w:webHidden/>
              </w:rPr>
              <w:fldChar w:fldCharType="separate"/>
            </w:r>
            <w:r w:rsidR="00A964A2">
              <w:rPr>
                <w:noProof/>
                <w:webHidden/>
              </w:rPr>
              <w:t>19</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91" w:history="1">
            <w:r w:rsidR="00270F31" w:rsidRPr="00A85FCB">
              <w:rPr>
                <w:rStyle w:val="Hyperkobling"/>
                <w:rFonts w:cstheme="minorHAnsi"/>
                <w:noProof/>
              </w:rPr>
              <w:t>6.3.1 Bebyggelsens høyde skal ikke overskride cote + 78,5 dvs høyde 10,0 m over bakkeplanet.</w:t>
            </w:r>
            <w:r w:rsidR="00270F31">
              <w:rPr>
                <w:noProof/>
                <w:webHidden/>
              </w:rPr>
              <w:tab/>
            </w:r>
            <w:r w:rsidR="00270F31">
              <w:rPr>
                <w:noProof/>
                <w:webHidden/>
              </w:rPr>
              <w:fldChar w:fldCharType="begin"/>
            </w:r>
            <w:r w:rsidR="00270F31">
              <w:rPr>
                <w:noProof/>
                <w:webHidden/>
              </w:rPr>
              <w:instrText xml:space="preserve"> PAGEREF _Toc499553391 \h </w:instrText>
            </w:r>
            <w:r w:rsidR="00270F31">
              <w:rPr>
                <w:noProof/>
                <w:webHidden/>
              </w:rPr>
            </w:r>
            <w:r w:rsidR="00270F31">
              <w:rPr>
                <w:noProof/>
                <w:webHidden/>
              </w:rPr>
              <w:fldChar w:fldCharType="separate"/>
            </w:r>
            <w:r w:rsidR="00A964A2">
              <w:rPr>
                <w:noProof/>
                <w:webHidden/>
              </w:rPr>
              <w:t>19</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92" w:history="1">
            <w:r w:rsidR="00270F31" w:rsidRPr="00A85FCB">
              <w:rPr>
                <w:rStyle w:val="Hyperkobling"/>
                <w:rFonts w:cstheme="minorHAnsi"/>
                <w:noProof/>
              </w:rPr>
              <w:t>6.3.2 Grad av utnytting: som påført reguleringskartet: Max 50 % -BYA</w:t>
            </w:r>
            <w:r w:rsidR="00270F31">
              <w:rPr>
                <w:noProof/>
                <w:webHidden/>
              </w:rPr>
              <w:tab/>
            </w:r>
            <w:r w:rsidR="00270F31">
              <w:rPr>
                <w:noProof/>
                <w:webHidden/>
              </w:rPr>
              <w:fldChar w:fldCharType="begin"/>
            </w:r>
            <w:r w:rsidR="00270F31">
              <w:rPr>
                <w:noProof/>
                <w:webHidden/>
              </w:rPr>
              <w:instrText xml:space="preserve"> PAGEREF _Toc499553392 \h </w:instrText>
            </w:r>
            <w:r w:rsidR="00270F31">
              <w:rPr>
                <w:noProof/>
                <w:webHidden/>
              </w:rPr>
            </w:r>
            <w:r w:rsidR="00270F31">
              <w:rPr>
                <w:noProof/>
                <w:webHidden/>
              </w:rPr>
              <w:fldChar w:fldCharType="separate"/>
            </w:r>
            <w:r w:rsidR="00A964A2">
              <w:rPr>
                <w:noProof/>
                <w:webHidden/>
              </w:rPr>
              <w:t>19</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93" w:history="1">
            <w:r w:rsidR="00270F31" w:rsidRPr="00A85FCB">
              <w:rPr>
                <w:rStyle w:val="Hyperkobling"/>
                <w:rFonts w:cstheme="minorHAnsi"/>
                <w:noProof/>
              </w:rPr>
              <w:t>6.10 Universell utforming</w:t>
            </w:r>
            <w:r w:rsidR="00270F31">
              <w:rPr>
                <w:noProof/>
                <w:webHidden/>
              </w:rPr>
              <w:tab/>
            </w:r>
            <w:r w:rsidR="00270F31">
              <w:rPr>
                <w:noProof/>
                <w:webHidden/>
              </w:rPr>
              <w:fldChar w:fldCharType="begin"/>
            </w:r>
            <w:r w:rsidR="00270F31">
              <w:rPr>
                <w:noProof/>
                <w:webHidden/>
              </w:rPr>
              <w:instrText xml:space="preserve"> PAGEREF _Toc499553393 \h </w:instrText>
            </w:r>
            <w:r w:rsidR="00270F31">
              <w:rPr>
                <w:noProof/>
                <w:webHidden/>
              </w:rPr>
            </w:r>
            <w:r w:rsidR="00270F31">
              <w:rPr>
                <w:noProof/>
                <w:webHidden/>
              </w:rPr>
              <w:fldChar w:fldCharType="separate"/>
            </w:r>
            <w:r w:rsidR="00A964A2">
              <w:rPr>
                <w:noProof/>
                <w:webHidden/>
              </w:rPr>
              <w:t>22</w:t>
            </w:r>
            <w:r w:rsidR="00270F31">
              <w:rPr>
                <w:noProof/>
                <w:webHidden/>
              </w:rPr>
              <w:fldChar w:fldCharType="end"/>
            </w:r>
          </w:hyperlink>
        </w:p>
        <w:p w:rsidR="00270F31" w:rsidRDefault="00C613CA">
          <w:pPr>
            <w:pStyle w:val="INNH2"/>
            <w:tabs>
              <w:tab w:val="right" w:leader="dot" w:pos="9062"/>
            </w:tabs>
            <w:rPr>
              <w:rFonts w:eastAsiaTheme="minorEastAsia"/>
              <w:noProof/>
              <w:lang w:eastAsia="nb-NO"/>
            </w:rPr>
          </w:pPr>
          <w:hyperlink w:anchor="_Toc499553394" w:history="1">
            <w:r w:rsidR="00270F31" w:rsidRPr="00A85FCB">
              <w:rPr>
                <w:rStyle w:val="Hyperkobling"/>
                <w:rFonts w:cstheme="minorHAnsi"/>
                <w:noProof/>
              </w:rPr>
              <w:t>6.11 Uteoppholdsareal</w:t>
            </w:r>
            <w:r w:rsidR="00270F31">
              <w:rPr>
                <w:noProof/>
                <w:webHidden/>
              </w:rPr>
              <w:tab/>
            </w:r>
            <w:r w:rsidR="00270F31">
              <w:rPr>
                <w:noProof/>
                <w:webHidden/>
              </w:rPr>
              <w:fldChar w:fldCharType="begin"/>
            </w:r>
            <w:r w:rsidR="00270F31">
              <w:rPr>
                <w:noProof/>
                <w:webHidden/>
              </w:rPr>
              <w:instrText xml:space="preserve"> PAGEREF _Toc499553394 \h </w:instrText>
            </w:r>
            <w:r w:rsidR="00270F31">
              <w:rPr>
                <w:noProof/>
                <w:webHidden/>
              </w:rPr>
            </w:r>
            <w:r w:rsidR="00270F31">
              <w:rPr>
                <w:noProof/>
                <w:webHidden/>
              </w:rPr>
              <w:fldChar w:fldCharType="separate"/>
            </w:r>
            <w:r w:rsidR="00A964A2">
              <w:rPr>
                <w:noProof/>
                <w:webHidden/>
              </w:rPr>
              <w:t>22</w:t>
            </w:r>
            <w:r w:rsidR="00270F31">
              <w:rPr>
                <w:noProof/>
                <w:webHidden/>
              </w:rPr>
              <w:fldChar w:fldCharType="end"/>
            </w:r>
          </w:hyperlink>
        </w:p>
        <w:p w:rsidR="00270F31" w:rsidRDefault="00C613CA">
          <w:pPr>
            <w:pStyle w:val="INNH1"/>
            <w:tabs>
              <w:tab w:val="right" w:leader="dot" w:pos="9062"/>
            </w:tabs>
            <w:rPr>
              <w:rFonts w:eastAsiaTheme="minorEastAsia"/>
              <w:noProof/>
              <w:lang w:eastAsia="nb-NO"/>
            </w:rPr>
          </w:pPr>
          <w:hyperlink w:anchor="_Toc499553399" w:history="1">
            <w:r w:rsidR="00270F31" w:rsidRPr="00A85FCB">
              <w:rPr>
                <w:rStyle w:val="Hyperkobling"/>
                <w:rFonts w:cstheme="minorHAnsi"/>
                <w:noProof/>
              </w:rPr>
              <w:t>7 Konsekvensutredning</w:t>
            </w:r>
            <w:r w:rsidR="00270F31">
              <w:rPr>
                <w:noProof/>
                <w:webHidden/>
              </w:rPr>
              <w:tab/>
            </w:r>
            <w:r w:rsidR="00270F31">
              <w:rPr>
                <w:noProof/>
                <w:webHidden/>
              </w:rPr>
              <w:fldChar w:fldCharType="begin"/>
            </w:r>
            <w:r w:rsidR="00270F31">
              <w:rPr>
                <w:noProof/>
                <w:webHidden/>
              </w:rPr>
              <w:instrText xml:space="preserve"> PAGEREF _Toc499553399 \h </w:instrText>
            </w:r>
            <w:r w:rsidR="00270F31">
              <w:rPr>
                <w:noProof/>
                <w:webHidden/>
              </w:rPr>
            </w:r>
            <w:r w:rsidR="00270F31">
              <w:rPr>
                <w:noProof/>
                <w:webHidden/>
              </w:rPr>
              <w:fldChar w:fldCharType="separate"/>
            </w:r>
            <w:r w:rsidR="00A964A2">
              <w:rPr>
                <w:noProof/>
                <w:webHidden/>
              </w:rPr>
              <w:t>23</w:t>
            </w:r>
            <w:r w:rsidR="00270F31">
              <w:rPr>
                <w:noProof/>
                <w:webHidden/>
              </w:rPr>
              <w:fldChar w:fldCharType="end"/>
            </w:r>
          </w:hyperlink>
        </w:p>
        <w:p w:rsidR="00270F31" w:rsidRDefault="00C613CA">
          <w:pPr>
            <w:pStyle w:val="INNH1"/>
            <w:tabs>
              <w:tab w:val="right" w:leader="dot" w:pos="9062"/>
            </w:tabs>
            <w:rPr>
              <w:rFonts w:eastAsiaTheme="minorEastAsia"/>
              <w:noProof/>
              <w:lang w:eastAsia="nb-NO"/>
            </w:rPr>
          </w:pPr>
          <w:hyperlink w:anchor="_Toc499553400" w:history="1">
            <w:r w:rsidR="00270F31" w:rsidRPr="00A85FCB">
              <w:rPr>
                <w:rStyle w:val="Hyperkobling"/>
                <w:rFonts w:cstheme="minorHAnsi"/>
                <w:noProof/>
              </w:rPr>
              <w:t>8 Virkninger/konsekvenser av planforslaget</w:t>
            </w:r>
            <w:r w:rsidR="00270F31">
              <w:rPr>
                <w:noProof/>
                <w:webHidden/>
              </w:rPr>
              <w:tab/>
            </w:r>
            <w:r w:rsidR="00270F31">
              <w:rPr>
                <w:noProof/>
                <w:webHidden/>
              </w:rPr>
              <w:fldChar w:fldCharType="begin"/>
            </w:r>
            <w:r w:rsidR="00270F31">
              <w:rPr>
                <w:noProof/>
                <w:webHidden/>
              </w:rPr>
              <w:instrText xml:space="preserve"> PAGEREF _Toc499553400 \h </w:instrText>
            </w:r>
            <w:r w:rsidR="00270F31">
              <w:rPr>
                <w:noProof/>
                <w:webHidden/>
              </w:rPr>
            </w:r>
            <w:r w:rsidR="00270F31">
              <w:rPr>
                <w:noProof/>
                <w:webHidden/>
              </w:rPr>
              <w:fldChar w:fldCharType="separate"/>
            </w:r>
            <w:r w:rsidR="00A964A2">
              <w:rPr>
                <w:noProof/>
                <w:webHidden/>
              </w:rPr>
              <w:t>23</w:t>
            </w:r>
            <w:r w:rsidR="00270F31">
              <w:rPr>
                <w:noProof/>
                <w:webHidden/>
              </w:rPr>
              <w:fldChar w:fldCharType="end"/>
            </w:r>
          </w:hyperlink>
        </w:p>
        <w:p w:rsidR="00270F31" w:rsidRDefault="00C613CA">
          <w:pPr>
            <w:pStyle w:val="INNH1"/>
            <w:tabs>
              <w:tab w:val="right" w:leader="dot" w:pos="9062"/>
            </w:tabs>
            <w:rPr>
              <w:rFonts w:eastAsiaTheme="minorEastAsia"/>
              <w:noProof/>
              <w:lang w:eastAsia="nb-NO"/>
            </w:rPr>
          </w:pPr>
          <w:hyperlink w:anchor="_Toc499553401" w:history="1">
            <w:r w:rsidR="00270F31" w:rsidRPr="00A85FCB">
              <w:rPr>
                <w:rStyle w:val="Hyperkobling"/>
                <w:rFonts w:cstheme="minorHAnsi"/>
                <w:noProof/>
              </w:rPr>
              <w:t>9 Innkomne innspill</w:t>
            </w:r>
            <w:r w:rsidR="00270F31">
              <w:rPr>
                <w:noProof/>
                <w:webHidden/>
              </w:rPr>
              <w:tab/>
            </w:r>
            <w:r w:rsidR="00270F31">
              <w:rPr>
                <w:noProof/>
                <w:webHidden/>
              </w:rPr>
              <w:fldChar w:fldCharType="begin"/>
            </w:r>
            <w:r w:rsidR="00270F31">
              <w:rPr>
                <w:noProof/>
                <w:webHidden/>
              </w:rPr>
              <w:instrText xml:space="preserve"> PAGEREF _Toc499553401 \h </w:instrText>
            </w:r>
            <w:r w:rsidR="00270F31">
              <w:rPr>
                <w:noProof/>
                <w:webHidden/>
              </w:rPr>
            </w:r>
            <w:r w:rsidR="00270F31">
              <w:rPr>
                <w:noProof/>
                <w:webHidden/>
              </w:rPr>
              <w:fldChar w:fldCharType="separate"/>
            </w:r>
            <w:r w:rsidR="00A964A2">
              <w:rPr>
                <w:noProof/>
                <w:webHidden/>
              </w:rPr>
              <w:t>25</w:t>
            </w:r>
            <w:r w:rsidR="00270F31">
              <w:rPr>
                <w:noProof/>
                <w:webHidden/>
              </w:rPr>
              <w:fldChar w:fldCharType="end"/>
            </w:r>
          </w:hyperlink>
        </w:p>
        <w:p w:rsidR="000E3D68" w:rsidRPr="00D42F0C" w:rsidRDefault="000E3D68">
          <w:pPr>
            <w:rPr>
              <w:rFonts w:cstheme="minorHAnsi"/>
            </w:rPr>
          </w:pPr>
          <w:r w:rsidRPr="00D42F0C">
            <w:rPr>
              <w:rFonts w:cstheme="minorHAnsi"/>
              <w:b/>
              <w:bCs/>
            </w:rPr>
            <w:fldChar w:fldCharType="end"/>
          </w:r>
        </w:p>
      </w:sdtContent>
    </w:sdt>
    <w:p w:rsidR="009F158A" w:rsidRPr="00D42F0C" w:rsidRDefault="009F158A">
      <w:pPr>
        <w:rPr>
          <w:rFonts w:cstheme="minorHAnsi"/>
          <w:b/>
          <w:sz w:val="36"/>
          <w:szCs w:val="36"/>
        </w:rPr>
      </w:pPr>
      <w:r w:rsidRPr="00D42F0C">
        <w:rPr>
          <w:rFonts w:cstheme="minorHAnsi"/>
          <w:b/>
          <w:sz w:val="36"/>
          <w:szCs w:val="36"/>
        </w:rPr>
        <w:br w:type="page"/>
      </w:r>
    </w:p>
    <w:p w:rsidR="009F158A" w:rsidRPr="00282B2D" w:rsidRDefault="009F158A" w:rsidP="006C7DC0">
      <w:pPr>
        <w:pStyle w:val="Overskrift1"/>
        <w:rPr>
          <w:rFonts w:asciiTheme="minorHAnsi" w:hAnsiTheme="minorHAnsi" w:cstheme="minorHAnsi"/>
          <w:color w:val="auto"/>
        </w:rPr>
      </w:pPr>
      <w:bookmarkStart w:id="1" w:name="_Toc499553357"/>
      <w:r w:rsidRPr="00282B2D">
        <w:rPr>
          <w:rFonts w:asciiTheme="minorHAnsi" w:hAnsiTheme="minorHAnsi" w:cstheme="minorHAnsi"/>
          <w:color w:val="auto"/>
        </w:rPr>
        <w:lastRenderedPageBreak/>
        <w:t>1 Sammendrag</w:t>
      </w:r>
      <w:bookmarkEnd w:id="1"/>
    </w:p>
    <w:p w:rsidR="009F158A" w:rsidRPr="00D42F0C" w:rsidRDefault="009F158A" w:rsidP="006C7DC0">
      <w:pPr>
        <w:pStyle w:val="Overskrift2"/>
        <w:rPr>
          <w:rFonts w:asciiTheme="minorHAnsi" w:hAnsiTheme="minorHAnsi" w:cstheme="minorHAnsi"/>
          <w:color w:val="FF0000"/>
          <w:sz w:val="22"/>
          <w:szCs w:val="22"/>
        </w:rPr>
      </w:pPr>
      <w:bookmarkStart w:id="2" w:name="_Toc499553358"/>
      <w:r w:rsidRPr="00282B2D">
        <w:rPr>
          <w:rFonts w:asciiTheme="minorHAnsi" w:hAnsiTheme="minorHAnsi" w:cstheme="minorHAnsi"/>
          <w:color w:val="auto"/>
          <w:sz w:val="22"/>
          <w:szCs w:val="22"/>
        </w:rPr>
        <w:t>2 Bakgrunn</w:t>
      </w:r>
      <w:bookmarkEnd w:id="2"/>
    </w:p>
    <w:p w:rsidR="009F158A" w:rsidRPr="00282B2D" w:rsidRDefault="009F158A" w:rsidP="006C7DC0">
      <w:pPr>
        <w:pStyle w:val="Overskrift2"/>
        <w:rPr>
          <w:rFonts w:asciiTheme="minorHAnsi" w:hAnsiTheme="minorHAnsi" w:cstheme="minorHAnsi"/>
          <w:color w:val="auto"/>
          <w:sz w:val="22"/>
          <w:szCs w:val="22"/>
        </w:rPr>
      </w:pPr>
      <w:bookmarkStart w:id="3" w:name="_Toc499553359"/>
      <w:r w:rsidRPr="00282B2D">
        <w:rPr>
          <w:rFonts w:asciiTheme="minorHAnsi" w:hAnsiTheme="minorHAnsi" w:cstheme="minorHAnsi"/>
          <w:color w:val="auto"/>
          <w:sz w:val="22"/>
          <w:szCs w:val="22"/>
        </w:rPr>
        <w:t>2.1 Hensikten med planen</w:t>
      </w:r>
      <w:bookmarkEnd w:id="3"/>
    </w:p>
    <w:p w:rsidR="00282B2D" w:rsidRPr="00282B2D" w:rsidRDefault="00282B2D" w:rsidP="00282B2D">
      <w:r>
        <w:t>Målselv kommune skal be</w:t>
      </w:r>
      <w:r w:rsidR="00C77631">
        <w:t>bygge</w:t>
      </w:r>
      <w:r>
        <w:t xml:space="preserve"> felt OT4 til boliger for personer med tjenestetilbud. </w:t>
      </w:r>
      <w:bookmarkStart w:id="4" w:name="_Hlk498416124"/>
      <w:bookmarkStart w:id="5" w:name="_Hlk498422144"/>
      <w:proofErr w:type="spellStart"/>
      <w:r w:rsidR="00C77631">
        <w:t>Iht</w:t>
      </w:r>
      <w:proofErr w:type="spellEnd"/>
      <w:r w:rsidR="00C77631">
        <w:t xml:space="preserve"> o</w:t>
      </w:r>
      <w:r w:rsidR="00335E82">
        <w:t xml:space="preserve">verordnet områdereguleringsplan Øverli </w:t>
      </w:r>
      <w:proofErr w:type="spellStart"/>
      <w:r w:rsidR="00A36180">
        <w:t>PlanID</w:t>
      </w:r>
      <w:proofErr w:type="spellEnd"/>
      <w:r w:rsidR="00A36180">
        <w:t xml:space="preserve"> 19242015001</w:t>
      </w:r>
      <w:r w:rsidR="00C77631">
        <w:t xml:space="preserve">, </w:t>
      </w:r>
      <w:proofErr w:type="spellStart"/>
      <w:r w:rsidR="00C77631">
        <w:t>pnkt</w:t>
      </w:r>
      <w:proofErr w:type="spellEnd"/>
      <w:r w:rsidR="00C77631">
        <w:t xml:space="preserve"> 2.10 skal det utarbeides detalj</w:t>
      </w:r>
      <w:bookmarkEnd w:id="4"/>
      <w:r w:rsidR="00C77631">
        <w:t xml:space="preserve">-reguleringsplan for dette området. </w:t>
      </w:r>
      <w:bookmarkStart w:id="6" w:name="_Hlk498422359"/>
      <w:r w:rsidR="00CB5C9B">
        <w:t xml:space="preserve">Felt G4 inngår også i detaljreguleringen. </w:t>
      </w:r>
      <w:r w:rsidR="00E22CAA">
        <w:t>Planen er i overensstemmelse med områdereguleringsplanen unntatt planavgrensningen mot sør-</w:t>
      </w:r>
      <w:r w:rsidR="003032D8">
        <w:t>vest</w:t>
      </w:r>
      <w:r w:rsidR="00E22CAA">
        <w:t xml:space="preserve"> som må justeres noe for å oppnå en trafikksikker adkomst fra gamle E6.  </w:t>
      </w:r>
      <w:r w:rsidR="00CB5C9B">
        <w:t xml:space="preserve">Formålet for felt G4 må endres til trafikkformål / friområde for å få adkomstvei til OT4. til </w:t>
      </w:r>
      <w:r w:rsidR="00C77631">
        <w:t>Hensikten med planen er å legge til rette for et bygg med 18 boenheter, personalrom</w:t>
      </w:r>
      <w:bookmarkEnd w:id="6"/>
      <w:r w:rsidR="00C77631">
        <w:t>, parkering, carporter og adkomstveier.</w:t>
      </w:r>
    </w:p>
    <w:p w:rsidR="009F158A" w:rsidRPr="00C77631" w:rsidRDefault="009F158A" w:rsidP="006C7DC0">
      <w:pPr>
        <w:pStyle w:val="Overskrift2"/>
        <w:rPr>
          <w:rFonts w:asciiTheme="minorHAnsi" w:hAnsiTheme="minorHAnsi" w:cstheme="minorHAnsi"/>
          <w:color w:val="auto"/>
          <w:sz w:val="22"/>
          <w:szCs w:val="22"/>
        </w:rPr>
      </w:pPr>
      <w:bookmarkStart w:id="7" w:name="_Toc499553360"/>
      <w:bookmarkEnd w:id="5"/>
      <w:r w:rsidRPr="00C77631">
        <w:rPr>
          <w:rFonts w:asciiTheme="minorHAnsi" w:hAnsiTheme="minorHAnsi" w:cstheme="minorHAnsi"/>
          <w:color w:val="auto"/>
          <w:sz w:val="22"/>
          <w:szCs w:val="22"/>
        </w:rPr>
        <w:t>2.2 Forslagstiller, plankonsulent, eierforhold</w:t>
      </w:r>
      <w:bookmarkEnd w:id="7"/>
    </w:p>
    <w:p w:rsidR="00C77631" w:rsidRPr="00C77631" w:rsidRDefault="00C77631" w:rsidP="00C77631">
      <w:r>
        <w:t xml:space="preserve">Planen utarbeides på vegne av Målselv kommune. </w:t>
      </w:r>
      <w:r w:rsidR="0025219E">
        <w:t xml:space="preserve">                                                                  </w:t>
      </w:r>
      <w:r>
        <w:t xml:space="preserve">Plankonsulent: U2 ARKITEKTER AS, Boks 575, 8001 Bodø v/ Sivilarkitekt Johnny Kristensen.  </w:t>
      </w:r>
      <w:r w:rsidR="0025219E">
        <w:t xml:space="preserve">  </w:t>
      </w:r>
      <w:r w:rsidR="00D30E71">
        <w:t>Adkomstvei</w:t>
      </w:r>
      <w:r w:rsidR="000221B5">
        <w:t>er</w:t>
      </w:r>
      <w:r w:rsidR="00D30E71">
        <w:t xml:space="preserve"> er planlagt av firma </w:t>
      </w:r>
      <w:proofErr w:type="spellStart"/>
      <w:r w:rsidR="00D30E71">
        <w:t>Cowi</w:t>
      </w:r>
      <w:proofErr w:type="spellEnd"/>
      <w:r w:rsidR="00D30E71">
        <w:t xml:space="preserve"> AS, v / Konrad Einarson                                                              </w:t>
      </w:r>
      <w:r>
        <w:t xml:space="preserve">Tomten </w:t>
      </w:r>
      <w:r w:rsidR="00E22CAA">
        <w:t xml:space="preserve">gnr/bnr 54/7 </w:t>
      </w:r>
      <w:r>
        <w:t xml:space="preserve">eies av </w:t>
      </w:r>
      <w:r w:rsidR="0025219E">
        <w:t>Målselv kommune.</w:t>
      </w:r>
    </w:p>
    <w:p w:rsidR="009F158A" w:rsidRPr="0025219E" w:rsidRDefault="009F158A" w:rsidP="006C7DC0">
      <w:pPr>
        <w:pStyle w:val="Overskrift2"/>
        <w:rPr>
          <w:rFonts w:asciiTheme="minorHAnsi" w:hAnsiTheme="minorHAnsi" w:cstheme="minorHAnsi"/>
          <w:color w:val="auto"/>
          <w:sz w:val="22"/>
          <w:szCs w:val="22"/>
        </w:rPr>
      </w:pPr>
      <w:bookmarkStart w:id="8" w:name="_Toc499553361"/>
      <w:r w:rsidRPr="0025219E">
        <w:rPr>
          <w:rFonts w:asciiTheme="minorHAnsi" w:hAnsiTheme="minorHAnsi" w:cstheme="minorHAnsi"/>
          <w:color w:val="auto"/>
          <w:sz w:val="22"/>
          <w:szCs w:val="22"/>
        </w:rPr>
        <w:t>2.3 Tidligere vedtak i saken</w:t>
      </w:r>
      <w:bookmarkEnd w:id="8"/>
    </w:p>
    <w:p w:rsidR="009F158A" w:rsidRDefault="0025219E" w:rsidP="00B12C16">
      <w:r>
        <w:t>O</w:t>
      </w:r>
      <w:r w:rsidRPr="0025219E">
        <w:t>verordnet områdereguleringsplan Øverli Plan</w:t>
      </w:r>
      <w:r w:rsidR="000221B5">
        <w:t>-</w:t>
      </w:r>
      <w:r w:rsidRPr="0025219E">
        <w:t>ID 19242015001</w:t>
      </w:r>
      <w:r>
        <w:t xml:space="preserve"> er vedtatt sak 89/2015 i Målselv </w:t>
      </w:r>
      <w:r w:rsidR="0065680F">
        <w:t>kommunestyre.</w:t>
      </w:r>
    </w:p>
    <w:p w:rsidR="008778AE" w:rsidRDefault="008778AE" w:rsidP="00B12C16"/>
    <w:p w:rsidR="008778AE" w:rsidRDefault="008778AE" w:rsidP="00B12C16"/>
    <w:p w:rsidR="008778AE" w:rsidRDefault="008778AE" w:rsidP="00B12C16"/>
    <w:p w:rsidR="008778AE" w:rsidRDefault="008778AE" w:rsidP="00B12C16"/>
    <w:p w:rsidR="008778AE" w:rsidRDefault="008778AE" w:rsidP="00B12C16"/>
    <w:p w:rsidR="008778AE" w:rsidRDefault="008778AE" w:rsidP="00B12C16"/>
    <w:p w:rsidR="008778AE" w:rsidRDefault="008778AE" w:rsidP="00B12C16"/>
    <w:p w:rsidR="008778AE" w:rsidRDefault="008778AE" w:rsidP="00B12C16"/>
    <w:p w:rsidR="008778AE" w:rsidRDefault="008778AE" w:rsidP="00B12C16"/>
    <w:p w:rsidR="008778AE" w:rsidRDefault="008778AE" w:rsidP="00B12C16"/>
    <w:p w:rsidR="008778AE" w:rsidRDefault="008778AE" w:rsidP="00B12C16"/>
    <w:p w:rsidR="008778AE" w:rsidRDefault="008778AE" w:rsidP="00B12C16"/>
    <w:p w:rsidR="008778AE" w:rsidRDefault="008778AE" w:rsidP="00B12C16"/>
    <w:p w:rsidR="008778AE" w:rsidRDefault="008778AE" w:rsidP="00B12C16"/>
    <w:p w:rsidR="009F158A" w:rsidRPr="00B12C16" w:rsidRDefault="009F158A" w:rsidP="006C7DC0">
      <w:pPr>
        <w:pStyle w:val="Overskrift1"/>
        <w:rPr>
          <w:rFonts w:asciiTheme="minorHAnsi" w:hAnsiTheme="minorHAnsi" w:cstheme="minorHAnsi"/>
          <w:color w:val="auto"/>
        </w:rPr>
      </w:pPr>
      <w:bookmarkStart w:id="9" w:name="_Toc499553362"/>
      <w:r w:rsidRPr="00B12C16">
        <w:rPr>
          <w:rFonts w:asciiTheme="minorHAnsi" w:hAnsiTheme="minorHAnsi" w:cstheme="minorHAnsi"/>
          <w:color w:val="auto"/>
        </w:rPr>
        <w:lastRenderedPageBreak/>
        <w:t>3 Planprosessen</w:t>
      </w:r>
      <w:bookmarkEnd w:id="9"/>
    </w:p>
    <w:p w:rsidR="009F158A" w:rsidRPr="008778AE" w:rsidRDefault="009F158A" w:rsidP="006C7DC0">
      <w:pPr>
        <w:pStyle w:val="Overskrift2"/>
        <w:rPr>
          <w:rFonts w:asciiTheme="minorHAnsi" w:hAnsiTheme="minorHAnsi" w:cstheme="minorHAnsi"/>
          <w:color w:val="auto"/>
          <w:sz w:val="22"/>
          <w:szCs w:val="22"/>
        </w:rPr>
      </w:pPr>
      <w:bookmarkStart w:id="10" w:name="_Toc499553363"/>
      <w:r w:rsidRPr="008778AE">
        <w:rPr>
          <w:rFonts w:asciiTheme="minorHAnsi" w:hAnsiTheme="minorHAnsi" w:cstheme="minorHAnsi"/>
          <w:color w:val="auto"/>
          <w:sz w:val="22"/>
          <w:szCs w:val="22"/>
        </w:rPr>
        <w:t>3.1 Medvirkningsprosess, varsel om oppstart, evt. Planprogram</w:t>
      </w:r>
      <w:bookmarkEnd w:id="10"/>
    </w:p>
    <w:p w:rsidR="00447695" w:rsidRDefault="008778AE" w:rsidP="00447695">
      <w:r>
        <w:t xml:space="preserve">Oppstart av prosessen ble annonsert i avisa Nye Troms 23.06.17.  </w:t>
      </w:r>
      <w:r w:rsidR="006F406E">
        <w:t xml:space="preserve">                                                          </w:t>
      </w:r>
      <w:r>
        <w:t xml:space="preserve">Kopi av annonse: </w:t>
      </w:r>
    </w:p>
    <w:p w:rsidR="008778AE" w:rsidRDefault="008778AE" w:rsidP="00447695">
      <w:r w:rsidRPr="008778AE">
        <w:rPr>
          <w:noProof/>
          <w:lang w:eastAsia="nb-NO"/>
        </w:rPr>
        <w:drawing>
          <wp:inline distT="0" distB="0" distL="0" distR="0">
            <wp:extent cx="3314700" cy="7603183"/>
            <wp:effectExtent l="0" t="0" r="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57790" cy="7702021"/>
                    </a:xfrm>
                    <a:prstGeom prst="rect">
                      <a:avLst/>
                    </a:prstGeom>
                    <a:noFill/>
                    <a:ln>
                      <a:noFill/>
                    </a:ln>
                  </pic:spPr>
                </pic:pic>
              </a:graphicData>
            </a:graphic>
          </wp:inline>
        </w:drawing>
      </w:r>
    </w:p>
    <w:p w:rsidR="008778AE" w:rsidRDefault="006F406E" w:rsidP="00447695">
      <w:r>
        <w:lastRenderedPageBreak/>
        <w:t xml:space="preserve">I tillegg er følgende varslet / tilskrevet pr brev: </w:t>
      </w:r>
    </w:p>
    <w:p w:rsidR="006F406E" w:rsidRDefault="006F406E" w:rsidP="006F406E">
      <w:r>
        <w:t xml:space="preserve">1. Myndigheter med innsigelseskompetanse etter Plan- og bygningsloven </w:t>
      </w:r>
    </w:p>
    <w:p w:rsidR="006F406E" w:rsidRDefault="006F406E" w:rsidP="006F406E">
      <w:r>
        <w:t></w:t>
      </w:r>
      <w:r>
        <w:tab/>
        <w:t xml:space="preserve">Fylkesmannen i Troms, Postboks 6105, 9291 Tromsø </w:t>
      </w:r>
    </w:p>
    <w:p w:rsidR="006F406E" w:rsidRDefault="006F406E" w:rsidP="006F406E">
      <w:r>
        <w:t></w:t>
      </w:r>
      <w:r>
        <w:tab/>
        <w:t>Norges Vassdrags- og Energidirektorat, Region Nord; postboks 394; 8501 Narvik</w:t>
      </w:r>
    </w:p>
    <w:p w:rsidR="006F406E" w:rsidRDefault="006F406E" w:rsidP="006F406E">
      <w:r>
        <w:t></w:t>
      </w:r>
      <w:r>
        <w:tab/>
        <w:t xml:space="preserve">Sametinget, </w:t>
      </w:r>
      <w:proofErr w:type="spellStart"/>
      <w:r>
        <w:t>Ávjovárgeaidnu</w:t>
      </w:r>
      <w:proofErr w:type="spellEnd"/>
      <w:r>
        <w:t xml:space="preserve"> 50, 9730 Karasjok </w:t>
      </w:r>
    </w:p>
    <w:p w:rsidR="006F406E" w:rsidRDefault="006F406E" w:rsidP="006F406E">
      <w:r>
        <w:t></w:t>
      </w:r>
      <w:r>
        <w:tab/>
        <w:t xml:space="preserve">Statens Vegvesen, Region nord, Postboks 1403, 8002 BODØ </w:t>
      </w:r>
    </w:p>
    <w:p w:rsidR="006F406E" w:rsidRDefault="006F406E" w:rsidP="006F406E">
      <w:r>
        <w:t></w:t>
      </w:r>
      <w:r>
        <w:tab/>
        <w:t>Troms Fylkeskommune – Postboks 6600, 9296 Tromsø</w:t>
      </w:r>
    </w:p>
    <w:p w:rsidR="006F406E" w:rsidRDefault="006F406E" w:rsidP="006F406E">
      <w:r>
        <w:t></w:t>
      </w:r>
      <w:r>
        <w:tab/>
        <w:t>Avinor AS, Postboks150, 2061 Gardermoen</w:t>
      </w:r>
    </w:p>
    <w:p w:rsidR="006F406E" w:rsidRDefault="006F406E" w:rsidP="006F406E">
      <w:r>
        <w:t></w:t>
      </w:r>
      <w:r>
        <w:tab/>
        <w:t>Troms politidistrikt, postboks 6132, 9291 Tromsø</w:t>
      </w:r>
    </w:p>
    <w:p w:rsidR="006F406E" w:rsidRDefault="006F406E" w:rsidP="006F406E">
      <w:r>
        <w:t xml:space="preserve">2. Andre lokale høringsinstanser </w:t>
      </w:r>
    </w:p>
    <w:p w:rsidR="006F406E" w:rsidRDefault="006F406E" w:rsidP="006F406E">
      <w:r>
        <w:t xml:space="preserve"> Ungdomsrådet </w:t>
      </w:r>
    </w:p>
    <w:p w:rsidR="006F406E" w:rsidRDefault="006F406E" w:rsidP="006F406E">
      <w:r>
        <w:t> Rådet for likestilling av funksjonshemmede, v/ Mildrid Pedersen, Lindgårdsjordet 4, 9325 Bardufoss</w:t>
      </w:r>
    </w:p>
    <w:p w:rsidR="006F406E" w:rsidRPr="006F406E" w:rsidRDefault="006F406E" w:rsidP="006F406E">
      <w:pPr>
        <w:rPr>
          <w:lang w:val="sv-SE"/>
        </w:rPr>
      </w:pPr>
      <w:r>
        <w:t></w:t>
      </w:r>
      <w:r w:rsidRPr="006F406E">
        <w:rPr>
          <w:lang w:val="sv-SE"/>
        </w:rPr>
        <w:t xml:space="preserve"> Eldrerådet v/ Per Klingenberg, Utsikten 2, 9325 </w:t>
      </w:r>
    </w:p>
    <w:p w:rsidR="006F406E" w:rsidRDefault="006F406E" w:rsidP="006F406E">
      <w:r>
        <w:t> Funksjonshemmedes Fellesorganisasjon v/ Alf Øverli, Platåveien 11, 9325 Bardufoss</w:t>
      </w:r>
    </w:p>
    <w:p w:rsidR="006F406E" w:rsidRDefault="006F406E" w:rsidP="006F406E">
      <w:r>
        <w:t> Troms Kraft Nett, Fossmo, 9325 Bardufoss</w:t>
      </w:r>
    </w:p>
    <w:p w:rsidR="006F406E" w:rsidRDefault="006F406E" w:rsidP="006F406E">
      <w:r>
        <w:t xml:space="preserve"> Telenor, kabelnett@telenor.com </w:t>
      </w:r>
    </w:p>
    <w:p w:rsidR="006F406E" w:rsidRDefault="006F406E" w:rsidP="006F406E">
      <w:r>
        <w:t> Målselv Dagsenter Vel, Postboks 1030, 9326 Bardufoss</w:t>
      </w:r>
    </w:p>
    <w:p w:rsidR="006F406E" w:rsidRDefault="006F406E" w:rsidP="006F406E">
      <w:r>
        <w:t>3. Interne høringsparter Målselv kommune</w:t>
      </w:r>
    </w:p>
    <w:p w:rsidR="006F406E" w:rsidRDefault="006F406E" w:rsidP="006F406E">
      <w:r>
        <w:t> Barnas representant, v/ skolefaglig rådgiver</w:t>
      </w:r>
    </w:p>
    <w:p w:rsidR="006F406E" w:rsidRDefault="006F406E" w:rsidP="006F406E">
      <w:r>
        <w:t> Kommunelegen</w:t>
      </w:r>
    </w:p>
    <w:p w:rsidR="006F406E" w:rsidRDefault="006F406E" w:rsidP="006F406E">
      <w:r>
        <w:t> Enhetsleder familieenheten</w:t>
      </w:r>
    </w:p>
    <w:p w:rsidR="006F406E" w:rsidRDefault="006F406E" w:rsidP="006F406E">
      <w:r>
        <w:t> Enhetsleder bo- og oppfølging</w:t>
      </w:r>
    </w:p>
    <w:p w:rsidR="006F406E" w:rsidRDefault="006F406E" w:rsidP="006F406E">
      <w:r>
        <w:t> Enhetsleder VARV</w:t>
      </w:r>
    </w:p>
    <w:p w:rsidR="006F406E" w:rsidRDefault="006F406E" w:rsidP="006F406E">
      <w:r>
        <w:t> Enhetsleder brann og redning</w:t>
      </w:r>
    </w:p>
    <w:p w:rsidR="006F406E" w:rsidRDefault="006F406E" w:rsidP="006F406E">
      <w:r>
        <w:t xml:space="preserve"> Enhetsleder </w:t>
      </w:r>
      <w:proofErr w:type="spellStart"/>
      <w:r>
        <w:t>byggforvaltning</w:t>
      </w:r>
      <w:proofErr w:type="spellEnd"/>
    </w:p>
    <w:p w:rsidR="006F406E" w:rsidRDefault="006F406E" w:rsidP="006F406E">
      <w:r>
        <w:t> Målselv Dagsenter v/ Atle Andreassen</w:t>
      </w:r>
    </w:p>
    <w:p w:rsidR="004D4C4B" w:rsidRDefault="004D4C4B" w:rsidP="006F406E"/>
    <w:p w:rsidR="006F406E" w:rsidRDefault="004D4C4B" w:rsidP="00447695">
      <w:r>
        <w:lastRenderedPageBreak/>
        <w:t>Kopi av tekst</w:t>
      </w:r>
      <w:r w:rsidR="002E42D7">
        <w:t xml:space="preserve"> i brev</w:t>
      </w:r>
      <w:r>
        <w:t xml:space="preserve"> (kursiv) sendt til ovennevnte:</w:t>
      </w:r>
    </w:p>
    <w:p w:rsidR="004D4C4B" w:rsidRDefault="004D4C4B" w:rsidP="00447695"/>
    <w:tbl>
      <w:tblPr>
        <w:tblW w:w="9829" w:type="dxa"/>
        <w:tblLook w:val="01E0" w:firstRow="1" w:lastRow="1" w:firstColumn="1" w:lastColumn="1" w:noHBand="0" w:noVBand="0"/>
      </w:tblPr>
      <w:tblGrid>
        <w:gridCol w:w="5258"/>
        <w:gridCol w:w="2505"/>
        <w:gridCol w:w="2066"/>
      </w:tblGrid>
      <w:tr w:rsidR="004D4C4B" w:rsidRPr="004D4C4B" w:rsidTr="00DB1E14">
        <w:trPr>
          <w:trHeight w:val="290"/>
        </w:trPr>
        <w:tc>
          <w:tcPr>
            <w:tcW w:w="5258" w:type="dxa"/>
          </w:tcPr>
          <w:p w:rsidR="004D4C4B" w:rsidRPr="004D4C4B" w:rsidRDefault="004D4C4B" w:rsidP="004D4C4B">
            <w:pPr>
              <w:spacing w:after="0" w:line="240" w:lineRule="auto"/>
              <w:rPr>
                <w:rFonts w:ascii="Arial" w:eastAsia="Times New Roman" w:hAnsi="Arial" w:cs="Arial"/>
                <w:i/>
                <w:sz w:val="20"/>
                <w:szCs w:val="20"/>
                <w:lang w:eastAsia="nb-NO"/>
              </w:rPr>
            </w:pPr>
          </w:p>
        </w:tc>
        <w:tc>
          <w:tcPr>
            <w:tcW w:w="2505" w:type="dxa"/>
          </w:tcPr>
          <w:p w:rsidR="004D4C4B" w:rsidRPr="004D4C4B" w:rsidRDefault="004D4C4B" w:rsidP="004D4C4B">
            <w:pPr>
              <w:spacing w:after="0" w:line="240" w:lineRule="auto"/>
              <w:rPr>
                <w:rFonts w:ascii="Arial" w:eastAsia="Times New Roman" w:hAnsi="Arial" w:cs="Arial"/>
                <w:i/>
                <w:sz w:val="20"/>
                <w:szCs w:val="20"/>
                <w:lang w:eastAsia="nb-NO"/>
              </w:rPr>
            </w:pPr>
          </w:p>
        </w:tc>
        <w:tc>
          <w:tcPr>
            <w:tcW w:w="2066" w:type="dxa"/>
          </w:tcPr>
          <w:p w:rsidR="004D4C4B" w:rsidRPr="004D4C4B" w:rsidRDefault="004D4C4B" w:rsidP="004D4C4B">
            <w:pPr>
              <w:spacing w:after="0" w:line="240" w:lineRule="auto"/>
              <w:rPr>
                <w:rFonts w:ascii="Arial" w:eastAsia="Times New Roman" w:hAnsi="Arial" w:cs="Arial"/>
                <w:i/>
                <w:sz w:val="20"/>
                <w:szCs w:val="20"/>
                <w:lang w:eastAsia="nb-NO"/>
              </w:rPr>
            </w:pPr>
            <w:r w:rsidRPr="004D4C4B">
              <w:rPr>
                <w:rFonts w:ascii="Arial" w:eastAsia="Times New Roman" w:hAnsi="Arial" w:cs="Arial"/>
                <w:i/>
                <w:sz w:val="20"/>
                <w:szCs w:val="20"/>
                <w:lang w:eastAsia="nb-NO"/>
              </w:rPr>
              <w:t xml:space="preserve">         Bodø 21.06.17</w:t>
            </w:r>
          </w:p>
        </w:tc>
      </w:tr>
    </w:tbl>
    <w:p w:rsidR="004D4C4B" w:rsidRPr="004D4C4B" w:rsidRDefault="004D4C4B" w:rsidP="004D4C4B">
      <w:pPr>
        <w:spacing w:after="0" w:line="240" w:lineRule="auto"/>
        <w:rPr>
          <w:rFonts w:ascii="Arial" w:eastAsia="Times New Roman" w:hAnsi="Arial" w:cs="Arial"/>
          <w:i/>
          <w:sz w:val="20"/>
          <w:szCs w:val="20"/>
          <w:lang w:eastAsia="nb-NO"/>
        </w:rPr>
      </w:pPr>
    </w:p>
    <w:tbl>
      <w:tblPr>
        <w:tblW w:w="0" w:type="auto"/>
        <w:tblLook w:val="01E0" w:firstRow="1" w:lastRow="1" w:firstColumn="1" w:lastColumn="1" w:noHBand="0" w:noVBand="0"/>
      </w:tblPr>
      <w:tblGrid>
        <w:gridCol w:w="9072"/>
      </w:tblGrid>
      <w:tr w:rsidR="004D4C4B" w:rsidRPr="004D4C4B" w:rsidTr="00DB1E14">
        <w:tc>
          <w:tcPr>
            <w:tcW w:w="9212" w:type="dxa"/>
          </w:tcPr>
          <w:p w:rsidR="004D4C4B" w:rsidRPr="004D4C4B" w:rsidRDefault="004D4C4B" w:rsidP="004D4C4B">
            <w:pPr>
              <w:spacing w:after="0" w:line="240" w:lineRule="auto"/>
              <w:rPr>
                <w:rFonts w:ascii="Arial" w:eastAsia="Times New Roman" w:hAnsi="Arial" w:cs="Arial"/>
                <w:b/>
                <w:i/>
                <w:sz w:val="20"/>
                <w:szCs w:val="20"/>
                <w:lang w:eastAsia="nb-NO"/>
              </w:rPr>
            </w:pPr>
          </w:p>
          <w:p w:rsidR="004D4C4B" w:rsidRPr="004D4C4B" w:rsidRDefault="004D4C4B" w:rsidP="004D4C4B">
            <w:pPr>
              <w:spacing w:after="0" w:line="240" w:lineRule="auto"/>
              <w:rPr>
                <w:rFonts w:ascii="Arial" w:eastAsia="Times New Roman" w:hAnsi="Arial" w:cs="Arial"/>
                <w:b/>
                <w:i/>
                <w:sz w:val="20"/>
                <w:szCs w:val="20"/>
                <w:lang w:eastAsia="nb-NO"/>
              </w:rPr>
            </w:pPr>
            <w:r w:rsidRPr="004D4C4B">
              <w:rPr>
                <w:rFonts w:ascii="Arial" w:eastAsia="Times New Roman" w:hAnsi="Arial" w:cs="Arial"/>
                <w:b/>
                <w:i/>
                <w:sz w:val="20"/>
                <w:szCs w:val="20"/>
                <w:lang w:eastAsia="nb-NO"/>
              </w:rPr>
              <w:t>Melding om oppstart av reguleringsplanarbeid Øverli</w:t>
            </w:r>
          </w:p>
          <w:p w:rsidR="004D4C4B" w:rsidRPr="004D4C4B" w:rsidRDefault="004D4C4B" w:rsidP="004D4C4B">
            <w:pPr>
              <w:spacing w:after="0" w:line="240" w:lineRule="auto"/>
              <w:rPr>
                <w:rFonts w:ascii="Arial" w:eastAsia="Times New Roman" w:hAnsi="Arial" w:cs="Arial"/>
                <w:b/>
                <w:i/>
                <w:sz w:val="20"/>
                <w:szCs w:val="20"/>
                <w:lang w:eastAsia="nb-NO"/>
              </w:rPr>
            </w:pPr>
            <w:r w:rsidRPr="004D4C4B">
              <w:rPr>
                <w:rFonts w:ascii="Arial" w:eastAsia="Times New Roman" w:hAnsi="Arial" w:cs="Arial"/>
                <w:b/>
                <w:i/>
                <w:sz w:val="20"/>
                <w:szCs w:val="20"/>
                <w:lang w:eastAsia="nb-NO"/>
              </w:rPr>
              <w:t>Gnr/Bnr 54/7 Målselv kommune</w:t>
            </w:r>
          </w:p>
          <w:p w:rsidR="004D4C4B" w:rsidRPr="004D4C4B" w:rsidRDefault="004D4C4B" w:rsidP="004D4C4B">
            <w:pPr>
              <w:spacing w:after="0" w:line="240" w:lineRule="auto"/>
              <w:rPr>
                <w:rFonts w:ascii="Arial" w:eastAsia="Times New Roman" w:hAnsi="Arial" w:cs="Arial"/>
                <w:b/>
                <w:i/>
                <w:sz w:val="20"/>
                <w:szCs w:val="20"/>
                <w:lang w:eastAsia="nb-NO"/>
              </w:rPr>
            </w:pPr>
          </w:p>
          <w:p w:rsidR="004D4C4B" w:rsidRPr="004D4C4B" w:rsidRDefault="004D4C4B" w:rsidP="004D4C4B">
            <w:pPr>
              <w:spacing w:after="0" w:line="240" w:lineRule="auto"/>
              <w:rPr>
                <w:rFonts w:ascii="Arial" w:eastAsia="Times New Roman" w:hAnsi="Arial" w:cs="Arial"/>
                <w:b/>
                <w:i/>
                <w:sz w:val="20"/>
                <w:szCs w:val="20"/>
                <w:lang w:eastAsia="nb-NO"/>
              </w:rPr>
            </w:pPr>
          </w:p>
        </w:tc>
      </w:tr>
    </w:tbl>
    <w:p w:rsidR="004D4C4B" w:rsidRPr="004D4C4B" w:rsidRDefault="004D4C4B" w:rsidP="004D4C4B">
      <w:pPr>
        <w:spacing w:after="0" w:line="240" w:lineRule="auto"/>
        <w:rPr>
          <w:rFonts w:ascii="Arial" w:eastAsia="Times New Roman" w:hAnsi="Arial" w:cs="Arial"/>
          <w:i/>
          <w:sz w:val="20"/>
          <w:szCs w:val="20"/>
          <w:lang w:eastAsia="nb-NO"/>
        </w:rPr>
      </w:pPr>
      <w:r w:rsidRPr="004D4C4B">
        <w:rPr>
          <w:rFonts w:ascii="Arial" w:eastAsia="Times New Roman" w:hAnsi="Arial" w:cs="Arial"/>
          <w:i/>
          <w:sz w:val="20"/>
          <w:szCs w:val="20"/>
          <w:lang w:eastAsia="nb-NO"/>
        </w:rPr>
        <w:t xml:space="preserve">U2 ARKITEKTER AS gir med dette i samsvar med § 12-8 i plan- og bygningsloven melding om at det startes arbeid med utarbeiding av detaljreguleringsplan felt OT4 og felt G4 for områderegulering Øverli. Planidentitet 19242017001 </w:t>
      </w:r>
    </w:p>
    <w:p w:rsidR="004D4C4B" w:rsidRPr="004D4C4B" w:rsidRDefault="004D4C4B" w:rsidP="004D4C4B">
      <w:pPr>
        <w:spacing w:after="0" w:line="240" w:lineRule="auto"/>
        <w:rPr>
          <w:rFonts w:ascii="Arial" w:eastAsia="Times New Roman" w:hAnsi="Arial" w:cs="Arial"/>
          <w:i/>
          <w:sz w:val="20"/>
          <w:szCs w:val="20"/>
          <w:lang w:eastAsia="nb-NO"/>
        </w:rPr>
      </w:pPr>
    </w:p>
    <w:p w:rsidR="004D4C4B" w:rsidRPr="004D4C4B" w:rsidRDefault="004D4C4B" w:rsidP="004D4C4B">
      <w:pPr>
        <w:spacing w:after="0" w:line="240" w:lineRule="auto"/>
        <w:rPr>
          <w:rFonts w:ascii="Arial" w:eastAsia="Times New Roman" w:hAnsi="Arial" w:cs="Arial"/>
          <w:i/>
          <w:sz w:val="20"/>
          <w:szCs w:val="20"/>
          <w:lang w:eastAsia="nb-NO"/>
        </w:rPr>
      </w:pPr>
      <w:r w:rsidRPr="004D4C4B">
        <w:rPr>
          <w:rFonts w:ascii="Arial" w:eastAsia="Times New Roman" w:hAnsi="Arial" w:cs="Arial"/>
          <w:i/>
          <w:sz w:val="20"/>
          <w:szCs w:val="20"/>
          <w:lang w:eastAsia="nb-NO"/>
        </w:rPr>
        <w:t xml:space="preserve">Hensikten med planen er å legge til rette for bygging av 18 </w:t>
      </w:r>
      <w:proofErr w:type="spellStart"/>
      <w:r w:rsidRPr="004D4C4B">
        <w:rPr>
          <w:rFonts w:ascii="Arial" w:eastAsia="Times New Roman" w:hAnsi="Arial" w:cs="Arial"/>
          <w:i/>
          <w:sz w:val="20"/>
          <w:szCs w:val="20"/>
          <w:lang w:eastAsia="nb-NO"/>
        </w:rPr>
        <w:t>stk</w:t>
      </w:r>
      <w:proofErr w:type="spellEnd"/>
      <w:r w:rsidRPr="004D4C4B">
        <w:rPr>
          <w:rFonts w:ascii="Arial" w:eastAsia="Times New Roman" w:hAnsi="Arial" w:cs="Arial"/>
          <w:i/>
          <w:sz w:val="20"/>
          <w:szCs w:val="20"/>
          <w:lang w:eastAsia="nb-NO"/>
        </w:rPr>
        <w:t xml:space="preserve"> boenheter for personer med tjenestetilbud. </w:t>
      </w:r>
    </w:p>
    <w:p w:rsidR="004D4C4B" w:rsidRPr="004D4C4B" w:rsidRDefault="004D4C4B" w:rsidP="004D4C4B">
      <w:pPr>
        <w:spacing w:after="0" w:line="240" w:lineRule="auto"/>
        <w:rPr>
          <w:rFonts w:ascii="Arial" w:eastAsia="Times New Roman" w:hAnsi="Arial" w:cs="Arial"/>
          <w:i/>
          <w:sz w:val="20"/>
          <w:szCs w:val="20"/>
          <w:lang w:eastAsia="nb-NO"/>
        </w:rPr>
      </w:pPr>
    </w:p>
    <w:p w:rsidR="004D4C4B" w:rsidRPr="004D4C4B" w:rsidRDefault="004D4C4B" w:rsidP="004D4C4B">
      <w:pPr>
        <w:spacing w:after="0" w:line="240" w:lineRule="auto"/>
        <w:rPr>
          <w:rFonts w:ascii="Arial" w:eastAsia="Times New Roman" w:hAnsi="Arial" w:cs="Arial"/>
          <w:i/>
          <w:sz w:val="20"/>
          <w:szCs w:val="20"/>
          <w:lang w:eastAsia="nb-NO"/>
        </w:rPr>
      </w:pPr>
      <w:r w:rsidRPr="004D4C4B">
        <w:rPr>
          <w:rFonts w:ascii="Arial" w:eastAsia="Times New Roman" w:hAnsi="Arial" w:cs="Arial"/>
          <w:i/>
          <w:sz w:val="20"/>
          <w:szCs w:val="20"/>
          <w:lang w:eastAsia="nb-NO"/>
        </w:rPr>
        <w:t xml:space="preserve">Område OT4 er på 7,0 dekar og område G4 er på 4,1 dekar. </w:t>
      </w:r>
    </w:p>
    <w:p w:rsidR="004D4C4B" w:rsidRPr="004D4C4B" w:rsidRDefault="004D4C4B" w:rsidP="004D4C4B">
      <w:pPr>
        <w:spacing w:after="0" w:line="240" w:lineRule="auto"/>
        <w:rPr>
          <w:rFonts w:ascii="Arial" w:eastAsia="Times New Roman" w:hAnsi="Arial" w:cs="Arial"/>
          <w:i/>
          <w:sz w:val="20"/>
          <w:szCs w:val="20"/>
          <w:lang w:eastAsia="nb-NO"/>
        </w:rPr>
      </w:pPr>
      <w:r w:rsidRPr="004D4C4B">
        <w:rPr>
          <w:rFonts w:ascii="Arial" w:eastAsia="Times New Roman" w:hAnsi="Arial" w:cs="Arial"/>
          <w:i/>
          <w:sz w:val="20"/>
          <w:szCs w:val="20"/>
          <w:lang w:eastAsia="nb-NO"/>
        </w:rPr>
        <w:t>Detaljreguleringsplanen vil bli i samsvar med områdereguleringsplanen.</w:t>
      </w:r>
    </w:p>
    <w:p w:rsidR="004D4C4B" w:rsidRPr="004D4C4B" w:rsidRDefault="004D4C4B" w:rsidP="004D4C4B">
      <w:pPr>
        <w:spacing w:after="0" w:line="240" w:lineRule="auto"/>
        <w:rPr>
          <w:rFonts w:ascii="Arial" w:eastAsia="Times New Roman" w:hAnsi="Arial" w:cs="Arial"/>
          <w:i/>
          <w:sz w:val="20"/>
          <w:szCs w:val="20"/>
          <w:lang w:eastAsia="nb-NO"/>
        </w:rPr>
      </w:pPr>
    </w:p>
    <w:p w:rsidR="004D4C4B" w:rsidRPr="004D4C4B" w:rsidRDefault="004D4C4B" w:rsidP="004D4C4B">
      <w:pPr>
        <w:spacing w:after="0" w:line="240" w:lineRule="auto"/>
        <w:rPr>
          <w:rFonts w:ascii="Arial" w:eastAsia="Times New Roman" w:hAnsi="Arial" w:cs="Arial"/>
          <w:i/>
          <w:sz w:val="20"/>
          <w:szCs w:val="20"/>
          <w:lang w:eastAsia="nb-NO"/>
        </w:rPr>
      </w:pPr>
      <w:r w:rsidRPr="004D4C4B">
        <w:rPr>
          <w:rFonts w:ascii="Arial" w:eastAsia="Times New Roman" w:hAnsi="Arial" w:cs="Arial"/>
          <w:i/>
          <w:sz w:val="20"/>
          <w:szCs w:val="20"/>
          <w:lang w:eastAsia="nb-NO"/>
        </w:rPr>
        <w:t xml:space="preserve">De som etter loven har krav på skriftlig varsel om planoppstart vil få dette. </w:t>
      </w:r>
    </w:p>
    <w:p w:rsidR="004D4C4B" w:rsidRPr="004D4C4B" w:rsidRDefault="004D4C4B" w:rsidP="004D4C4B">
      <w:pPr>
        <w:spacing w:after="0" w:line="240" w:lineRule="auto"/>
        <w:rPr>
          <w:rFonts w:ascii="Arial" w:eastAsia="Times New Roman" w:hAnsi="Arial" w:cs="Arial"/>
          <w:i/>
          <w:sz w:val="20"/>
          <w:szCs w:val="20"/>
          <w:lang w:eastAsia="nb-NO"/>
        </w:rPr>
      </w:pPr>
    </w:p>
    <w:p w:rsidR="004D4C4B" w:rsidRPr="004D4C4B" w:rsidRDefault="004D4C4B" w:rsidP="004D4C4B">
      <w:pPr>
        <w:spacing w:after="0" w:line="240" w:lineRule="auto"/>
        <w:rPr>
          <w:rFonts w:ascii="Arial" w:eastAsia="Times New Roman" w:hAnsi="Arial" w:cs="Arial"/>
          <w:i/>
          <w:sz w:val="20"/>
          <w:szCs w:val="20"/>
          <w:lang w:eastAsia="nb-NO"/>
        </w:rPr>
      </w:pPr>
      <w:r w:rsidRPr="004D4C4B">
        <w:rPr>
          <w:rFonts w:ascii="Arial" w:eastAsia="Times New Roman" w:hAnsi="Arial" w:cs="Arial"/>
          <w:i/>
          <w:sz w:val="20"/>
          <w:szCs w:val="20"/>
          <w:lang w:eastAsia="nb-NO"/>
        </w:rPr>
        <w:t>Planen medfører etter kommunens si</w:t>
      </w:r>
      <w:r w:rsidR="002E42D7">
        <w:rPr>
          <w:rFonts w:ascii="Arial" w:eastAsia="Times New Roman" w:hAnsi="Arial" w:cs="Arial"/>
          <w:i/>
          <w:sz w:val="20"/>
          <w:szCs w:val="20"/>
          <w:lang w:eastAsia="nb-NO"/>
        </w:rPr>
        <w:t>n</w:t>
      </w:r>
      <w:r w:rsidRPr="004D4C4B">
        <w:rPr>
          <w:rFonts w:ascii="Arial" w:eastAsia="Times New Roman" w:hAnsi="Arial" w:cs="Arial"/>
          <w:i/>
          <w:sz w:val="20"/>
          <w:szCs w:val="20"/>
          <w:lang w:eastAsia="nb-NO"/>
        </w:rPr>
        <w:t xml:space="preserve"> foreløpige vurdering ikke krav om konsekvensutredning etter </w:t>
      </w:r>
      <w:proofErr w:type="spellStart"/>
      <w:proofErr w:type="gramStart"/>
      <w:r w:rsidRPr="004D4C4B">
        <w:rPr>
          <w:rFonts w:ascii="Arial" w:eastAsia="Times New Roman" w:hAnsi="Arial" w:cs="Arial"/>
          <w:i/>
          <w:sz w:val="20"/>
          <w:szCs w:val="20"/>
          <w:lang w:eastAsia="nb-NO"/>
        </w:rPr>
        <w:t>kap</w:t>
      </w:r>
      <w:proofErr w:type="spellEnd"/>
      <w:r w:rsidRPr="004D4C4B">
        <w:rPr>
          <w:rFonts w:ascii="Arial" w:eastAsia="Times New Roman" w:hAnsi="Arial" w:cs="Arial"/>
          <w:i/>
          <w:sz w:val="20"/>
          <w:szCs w:val="20"/>
          <w:lang w:eastAsia="nb-NO"/>
        </w:rPr>
        <w:t xml:space="preserve"> .</w:t>
      </w:r>
      <w:proofErr w:type="gramEnd"/>
      <w:r w:rsidRPr="004D4C4B">
        <w:rPr>
          <w:rFonts w:ascii="Arial" w:eastAsia="Times New Roman" w:hAnsi="Arial" w:cs="Arial"/>
          <w:i/>
          <w:sz w:val="20"/>
          <w:szCs w:val="20"/>
          <w:lang w:eastAsia="nb-NO"/>
        </w:rPr>
        <w:t xml:space="preserve"> 4 i plan- og bygningsloven.</w:t>
      </w:r>
    </w:p>
    <w:p w:rsidR="004D4C4B" w:rsidRPr="004D4C4B" w:rsidRDefault="004D4C4B" w:rsidP="004D4C4B">
      <w:pPr>
        <w:spacing w:after="0" w:line="240" w:lineRule="auto"/>
        <w:rPr>
          <w:rFonts w:ascii="Arial" w:eastAsia="Times New Roman" w:hAnsi="Arial" w:cs="Arial"/>
          <w:i/>
          <w:sz w:val="20"/>
          <w:szCs w:val="20"/>
          <w:lang w:eastAsia="nb-NO"/>
        </w:rPr>
      </w:pPr>
    </w:p>
    <w:p w:rsidR="004D4C4B" w:rsidRPr="004D4C4B" w:rsidRDefault="004D4C4B" w:rsidP="004D4C4B">
      <w:pPr>
        <w:spacing w:after="0" w:line="240" w:lineRule="auto"/>
        <w:rPr>
          <w:rFonts w:ascii="Arial" w:eastAsia="Times New Roman" w:hAnsi="Arial" w:cs="Arial"/>
          <w:i/>
          <w:sz w:val="20"/>
          <w:szCs w:val="20"/>
          <w:lang w:eastAsia="nb-NO"/>
        </w:rPr>
      </w:pPr>
      <w:r w:rsidRPr="004D4C4B">
        <w:rPr>
          <w:rFonts w:ascii="Arial" w:eastAsia="Times New Roman" w:hAnsi="Arial" w:cs="Arial"/>
          <w:i/>
          <w:sz w:val="20"/>
          <w:szCs w:val="20"/>
          <w:lang w:eastAsia="nb-NO"/>
        </w:rPr>
        <w:t>Eventuelle merknader eller opplysninger som bør legges til grunn for planleggingen skal gis til:</w:t>
      </w:r>
    </w:p>
    <w:p w:rsidR="004D4C4B" w:rsidRPr="004D4C4B" w:rsidRDefault="004D4C4B" w:rsidP="004D4C4B">
      <w:pPr>
        <w:spacing w:after="0" w:line="240" w:lineRule="auto"/>
        <w:rPr>
          <w:rFonts w:ascii="Arial" w:eastAsia="Times New Roman" w:hAnsi="Arial" w:cs="Arial"/>
          <w:i/>
          <w:sz w:val="20"/>
          <w:szCs w:val="20"/>
          <w:lang w:eastAsia="nb-NO"/>
        </w:rPr>
      </w:pPr>
    </w:p>
    <w:p w:rsidR="004D4C4B" w:rsidRPr="004D4C4B" w:rsidRDefault="004D4C4B" w:rsidP="004D4C4B">
      <w:pPr>
        <w:spacing w:after="0" w:line="240" w:lineRule="auto"/>
        <w:rPr>
          <w:rFonts w:ascii="Arial" w:eastAsia="Times New Roman" w:hAnsi="Arial" w:cs="Arial"/>
          <w:i/>
          <w:sz w:val="20"/>
          <w:szCs w:val="20"/>
          <w:lang w:eastAsia="nb-NO"/>
        </w:rPr>
      </w:pPr>
      <w:r w:rsidRPr="004D4C4B">
        <w:rPr>
          <w:rFonts w:ascii="Arial" w:eastAsia="Times New Roman" w:hAnsi="Arial" w:cs="Arial"/>
          <w:i/>
          <w:sz w:val="20"/>
          <w:szCs w:val="20"/>
          <w:lang w:eastAsia="nb-NO"/>
        </w:rPr>
        <w:t>U2 ARKITEKTER AS</w:t>
      </w:r>
    </w:p>
    <w:p w:rsidR="004D4C4B" w:rsidRPr="004D4C4B" w:rsidRDefault="004D4C4B" w:rsidP="004D4C4B">
      <w:pPr>
        <w:spacing w:after="0" w:line="240" w:lineRule="auto"/>
        <w:rPr>
          <w:rFonts w:ascii="Arial" w:eastAsia="Times New Roman" w:hAnsi="Arial" w:cs="Arial"/>
          <w:i/>
          <w:sz w:val="20"/>
          <w:szCs w:val="20"/>
          <w:lang w:eastAsia="nb-NO"/>
        </w:rPr>
      </w:pPr>
      <w:r w:rsidRPr="004D4C4B">
        <w:rPr>
          <w:rFonts w:ascii="Arial" w:eastAsia="Times New Roman" w:hAnsi="Arial" w:cs="Arial"/>
          <w:i/>
          <w:sz w:val="20"/>
          <w:szCs w:val="20"/>
          <w:lang w:eastAsia="nb-NO"/>
        </w:rPr>
        <w:t>Boks 575</w:t>
      </w:r>
    </w:p>
    <w:p w:rsidR="004D4C4B" w:rsidRPr="004D4C4B" w:rsidRDefault="004D4C4B" w:rsidP="004D4C4B">
      <w:pPr>
        <w:spacing w:after="0" w:line="240" w:lineRule="auto"/>
        <w:rPr>
          <w:rFonts w:ascii="Arial" w:eastAsia="Times New Roman" w:hAnsi="Arial" w:cs="Arial"/>
          <w:i/>
          <w:sz w:val="20"/>
          <w:szCs w:val="20"/>
          <w:lang w:eastAsia="nb-NO"/>
        </w:rPr>
      </w:pPr>
      <w:r w:rsidRPr="004D4C4B">
        <w:rPr>
          <w:rFonts w:ascii="Arial" w:eastAsia="Times New Roman" w:hAnsi="Arial" w:cs="Arial"/>
          <w:i/>
          <w:sz w:val="20"/>
          <w:szCs w:val="20"/>
          <w:lang w:eastAsia="nb-NO"/>
        </w:rPr>
        <w:t xml:space="preserve">8001 Bodø </w:t>
      </w:r>
    </w:p>
    <w:p w:rsidR="004D4C4B" w:rsidRPr="004D4C4B" w:rsidRDefault="004D4C4B" w:rsidP="004D4C4B">
      <w:pPr>
        <w:spacing w:after="0" w:line="240" w:lineRule="auto"/>
        <w:rPr>
          <w:rFonts w:ascii="Arial" w:eastAsia="Times New Roman" w:hAnsi="Arial" w:cs="Arial"/>
          <w:i/>
          <w:sz w:val="20"/>
          <w:szCs w:val="20"/>
          <w:lang w:eastAsia="nb-NO"/>
        </w:rPr>
      </w:pPr>
    </w:p>
    <w:p w:rsidR="004D4C4B" w:rsidRPr="004D4C4B" w:rsidRDefault="004D4C4B" w:rsidP="004D4C4B">
      <w:pPr>
        <w:spacing w:after="0" w:line="240" w:lineRule="auto"/>
        <w:rPr>
          <w:rFonts w:ascii="Arial" w:eastAsia="Times New Roman" w:hAnsi="Arial" w:cs="Arial"/>
          <w:i/>
          <w:sz w:val="20"/>
          <w:szCs w:val="20"/>
          <w:lang w:eastAsia="nb-NO"/>
        </w:rPr>
      </w:pPr>
      <w:r w:rsidRPr="004D4C4B">
        <w:rPr>
          <w:rFonts w:ascii="Arial" w:eastAsia="Times New Roman" w:hAnsi="Arial" w:cs="Arial"/>
          <w:i/>
          <w:sz w:val="20"/>
          <w:szCs w:val="20"/>
          <w:lang w:eastAsia="nb-NO"/>
        </w:rPr>
        <w:t>v/ Johnny Kristensen</w:t>
      </w:r>
    </w:p>
    <w:p w:rsidR="004D4C4B" w:rsidRPr="00537940" w:rsidRDefault="004D4C4B" w:rsidP="004D4C4B">
      <w:pPr>
        <w:spacing w:after="0" w:line="240" w:lineRule="auto"/>
        <w:rPr>
          <w:rFonts w:ascii="Arial" w:eastAsia="Times New Roman" w:hAnsi="Arial" w:cs="Arial"/>
          <w:i/>
          <w:sz w:val="20"/>
          <w:szCs w:val="20"/>
          <w:lang w:val="en-US" w:eastAsia="nb-NO"/>
        </w:rPr>
      </w:pPr>
      <w:proofErr w:type="spellStart"/>
      <w:proofErr w:type="gramStart"/>
      <w:r w:rsidRPr="00537940">
        <w:rPr>
          <w:rFonts w:ascii="Arial" w:eastAsia="Times New Roman" w:hAnsi="Arial" w:cs="Arial"/>
          <w:i/>
          <w:sz w:val="20"/>
          <w:szCs w:val="20"/>
          <w:lang w:val="en-US" w:eastAsia="nb-NO"/>
        </w:rPr>
        <w:t>tlf</w:t>
      </w:r>
      <w:proofErr w:type="spellEnd"/>
      <w:proofErr w:type="gramEnd"/>
      <w:r w:rsidRPr="00537940">
        <w:rPr>
          <w:rFonts w:ascii="Arial" w:eastAsia="Times New Roman" w:hAnsi="Arial" w:cs="Arial"/>
          <w:i/>
          <w:sz w:val="20"/>
          <w:szCs w:val="20"/>
          <w:lang w:val="en-US" w:eastAsia="nb-NO"/>
        </w:rPr>
        <w:t xml:space="preserve"> 991 60352</w:t>
      </w:r>
    </w:p>
    <w:p w:rsidR="004D4C4B" w:rsidRPr="00537940" w:rsidRDefault="004D4C4B" w:rsidP="004D4C4B">
      <w:pPr>
        <w:spacing w:after="0" w:line="240" w:lineRule="auto"/>
        <w:rPr>
          <w:rFonts w:ascii="Arial" w:eastAsia="Times New Roman" w:hAnsi="Arial" w:cs="Arial"/>
          <w:i/>
          <w:sz w:val="20"/>
          <w:szCs w:val="20"/>
          <w:lang w:val="en-US" w:eastAsia="nb-NO"/>
        </w:rPr>
      </w:pPr>
      <w:proofErr w:type="gramStart"/>
      <w:r w:rsidRPr="00537940">
        <w:rPr>
          <w:rFonts w:ascii="Arial" w:eastAsia="Times New Roman" w:hAnsi="Arial" w:cs="Arial"/>
          <w:i/>
          <w:sz w:val="20"/>
          <w:szCs w:val="20"/>
          <w:lang w:val="en-US" w:eastAsia="nb-NO"/>
        </w:rPr>
        <w:t>e-post</w:t>
      </w:r>
      <w:proofErr w:type="gramEnd"/>
      <w:r w:rsidRPr="00537940">
        <w:rPr>
          <w:rFonts w:ascii="Arial" w:eastAsia="Times New Roman" w:hAnsi="Arial" w:cs="Arial"/>
          <w:i/>
          <w:sz w:val="20"/>
          <w:szCs w:val="20"/>
          <w:lang w:val="en-US" w:eastAsia="nb-NO"/>
        </w:rPr>
        <w:t>: post@u2arkitekter.no</w:t>
      </w:r>
    </w:p>
    <w:p w:rsidR="004D4C4B" w:rsidRPr="00537940" w:rsidRDefault="004D4C4B" w:rsidP="004D4C4B">
      <w:pPr>
        <w:spacing w:after="0" w:line="240" w:lineRule="auto"/>
        <w:rPr>
          <w:rFonts w:ascii="Arial" w:eastAsia="Times New Roman" w:hAnsi="Arial" w:cs="Arial"/>
          <w:i/>
          <w:sz w:val="20"/>
          <w:szCs w:val="20"/>
          <w:lang w:val="en-US" w:eastAsia="nb-NO"/>
        </w:rPr>
      </w:pPr>
    </w:p>
    <w:p w:rsidR="004D4C4B" w:rsidRPr="004D4C4B" w:rsidRDefault="004D4C4B" w:rsidP="004D4C4B">
      <w:pPr>
        <w:spacing w:after="0" w:line="240" w:lineRule="auto"/>
        <w:rPr>
          <w:rFonts w:ascii="Arial" w:eastAsia="Times New Roman" w:hAnsi="Arial" w:cs="Arial"/>
          <w:i/>
          <w:sz w:val="20"/>
          <w:szCs w:val="20"/>
          <w:lang w:eastAsia="nb-NO"/>
        </w:rPr>
      </w:pPr>
      <w:r w:rsidRPr="004D4C4B">
        <w:rPr>
          <w:rFonts w:ascii="Arial" w:eastAsia="Times New Roman" w:hAnsi="Arial" w:cs="Arial"/>
          <w:b/>
          <w:i/>
          <w:sz w:val="20"/>
          <w:szCs w:val="20"/>
          <w:lang w:eastAsia="nb-NO"/>
        </w:rPr>
        <w:t>Frist for merknader: 30.07.2017</w:t>
      </w:r>
      <w:r w:rsidRPr="004D4C4B">
        <w:rPr>
          <w:rFonts w:ascii="Arial" w:eastAsia="Times New Roman" w:hAnsi="Arial" w:cs="Arial"/>
          <w:i/>
          <w:sz w:val="20"/>
          <w:szCs w:val="20"/>
          <w:lang w:eastAsia="nb-NO"/>
        </w:rPr>
        <w:t xml:space="preserve"> </w:t>
      </w:r>
    </w:p>
    <w:p w:rsidR="004D4C4B" w:rsidRPr="004D4C4B" w:rsidRDefault="004D4C4B" w:rsidP="004D4C4B">
      <w:pPr>
        <w:spacing w:after="0" w:line="240" w:lineRule="auto"/>
        <w:rPr>
          <w:rFonts w:ascii="Arial" w:eastAsia="Times New Roman" w:hAnsi="Arial" w:cs="Arial"/>
          <w:i/>
          <w:sz w:val="20"/>
          <w:szCs w:val="20"/>
          <w:lang w:eastAsia="nb-NO"/>
        </w:rPr>
      </w:pPr>
    </w:p>
    <w:p w:rsidR="004D4C4B" w:rsidRPr="004D4C4B" w:rsidRDefault="004D4C4B" w:rsidP="004D4C4B">
      <w:pPr>
        <w:spacing w:after="0" w:line="240" w:lineRule="auto"/>
        <w:rPr>
          <w:rFonts w:ascii="Arial" w:eastAsia="Times New Roman" w:hAnsi="Arial" w:cs="Arial"/>
          <w:i/>
          <w:sz w:val="20"/>
          <w:szCs w:val="20"/>
          <w:lang w:eastAsia="nb-NO"/>
        </w:rPr>
      </w:pPr>
      <w:r w:rsidRPr="004D4C4B">
        <w:rPr>
          <w:rFonts w:ascii="Arial" w:eastAsia="Times New Roman" w:hAnsi="Arial" w:cs="Arial"/>
          <w:i/>
          <w:sz w:val="20"/>
          <w:szCs w:val="20"/>
          <w:lang w:eastAsia="nb-NO"/>
        </w:rPr>
        <w:t xml:space="preserve">Kopi av merknader ol skal i tillegg sendes til Målselv kommune. </w:t>
      </w:r>
    </w:p>
    <w:p w:rsidR="004D4C4B" w:rsidRPr="004D4C4B" w:rsidRDefault="004D4C4B" w:rsidP="004D4C4B">
      <w:pPr>
        <w:spacing w:after="0" w:line="240" w:lineRule="auto"/>
        <w:rPr>
          <w:rFonts w:ascii="Arial" w:eastAsia="Times New Roman" w:hAnsi="Arial" w:cs="Arial"/>
          <w:i/>
          <w:sz w:val="20"/>
          <w:szCs w:val="20"/>
          <w:lang w:eastAsia="nb-NO"/>
        </w:rPr>
      </w:pPr>
    </w:p>
    <w:p w:rsidR="004D4C4B" w:rsidRPr="004D4C4B" w:rsidRDefault="004D4C4B" w:rsidP="004D4C4B">
      <w:pPr>
        <w:spacing w:after="0" w:line="240" w:lineRule="auto"/>
        <w:rPr>
          <w:rFonts w:ascii="Arial" w:eastAsia="Times New Roman" w:hAnsi="Arial" w:cs="Arial"/>
          <w:i/>
          <w:sz w:val="20"/>
          <w:szCs w:val="20"/>
          <w:lang w:eastAsia="nb-NO"/>
        </w:rPr>
      </w:pPr>
      <w:r w:rsidRPr="004D4C4B">
        <w:rPr>
          <w:rFonts w:ascii="Arial" w:eastAsia="Times New Roman" w:hAnsi="Arial" w:cs="Arial"/>
          <w:i/>
          <w:sz w:val="20"/>
          <w:szCs w:val="20"/>
          <w:lang w:eastAsia="nb-NO"/>
        </w:rPr>
        <w:t xml:space="preserve">Oversiktskart med planavgrensning vedlegges. </w:t>
      </w:r>
    </w:p>
    <w:p w:rsidR="004D4C4B" w:rsidRPr="004D4C4B" w:rsidRDefault="004D4C4B" w:rsidP="004D4C4B">
      <w:pPr>
        <w:spacing w:after="0" w:line="240" w:lineRule="auto"/>
        <w:rPr>
          <w:rFonts w:ascii="Arial" w:eastAsia="Times New Roman" w:hAnsi="Arial" w:cs="Arial"/>
          <w:i/>
          <w:sz w:val="20"/>
          <w:szCs w:val="20"/>
          <w:lang w:eastAsia="nb-NO"/>
        </w:rPr>
      </w:pPr>
    </w:p>
    <w:p w:rsidR="004D4C4B" w:rsidRPr="004D4C4B" w:rsidRDefault="004D4C4B" w:rsidP="004D4C4B">
      <w:pPr>
        <w:spacing w:after="0" w:line="240" w:lineRule="auto"/>
        <w:rPr>
          <w:rFonts w:ascii="Arial" w:eastAsia="Times New Roman" w:hAnsi="Arial" w:cs="Arial"/>
          <w:i/>
          <w:sz w:val="20"/>
          <w:szCs w:val="20"/>
          <w:lang w:eastAsia="nb-NO"/>
        </w:rPr>
      </w:pPr>
    </w:p>
    <w:p w:rsidR="004D4C4B" w:rsidRPr="004D4C4B" w:rsidRDefault="004D4C4B" w:rsidP="004D4C4B">
      <w:pPr>
        <w:spacing w:after="0" w:line="240" w:lineRule="auto"/>
        <w:rPr>
          <w:rFonts w:ascii="Arial" w:eastAsia="Times New Roman" w:hAnsi="Arial" w:cs="Arial"/>
          <w:i/>
          <w:sz w:val="20"/>
          <w:szCs w:val="20"/>
          <w:lang w:eastAsia="nb-NO"/>
        </w:rPr>
      </w:pPr>
      <w:r w:rsidRPr="004D4C4B">
        <w:rPr>
          <w:rFonts w:ascii="Arial" w:eastAsia="Times New Roman" w:hAnsi="Arial" w:cs="Arial"/>
          <w:i/>
          <w:sz w:val="20"/>
          <w:szCs w:val="20"/>
          <w:lang w:eastAsia="nb-NO"/>
        </w:rPr>
        <w:t>Med vennlig hilsen</w:t>
      </w:r>
    </w:p>
    <w:tbl>
      <w:tblPr>
        <w:tblW w:w="0" w:type="auto"/>
        <w:tblLook w:val="04A0" w:firstRow="1" w:lastRow="0" w:firstColumn="1" w:lastColumn="0" w:noHBand="0" w:noVBand="1"/>
      </w:tblPr>
      <w:tblGrid>
        <w:gridCol w:w="9072"/>
      </w:tblGrid>
      <w:tr w:rsidR="004D4C4B" w:rsidRPr="004D4C4B" w:rsidTr="00DB1E14">
        <w:tc>
          <w:tcPr>
            <w:tcW w:w="9212" w:type="dxa"/>
          </w:tcPr>
          <w:p w:rsidR="004D4C4B" w:rsidRPr="004D4C4B" w:rsidRDefault="004D4C4B" w:rsidP="004D4C4B">
            <w:pPr>
              <w:spacing w:after="0" w:line="240" w:lineRule="auto"/>
              <w:rPr>
                <w:rFonts w:ascii="GothamCondensed-Medium" w:eastAsia="Times New Roman" w:hAnsi="GothamCondensed-Medium" w:cs="Arial"/>
                <w:i/>
                <w:sz w:val="28"/>
                <w:szCs w:val="24"/>
                <w:lang w:eastAsia="nb-NO"/>
              </w:rPr>
            </w:pPr>
            <w:r w:rsidRPr="004D4C4B">
              <w:rPr>
                <w:rFonts w:ascii="GothamCondensed-Medium" w:eastAsia="Times New Roman" w:hAnsi="GothamCondensed-Medium" w:cs="Arial"/>
                <w:i/>
                <w:noProof/>
                <w:sz w:val="28"/>
                <w:szCs w:val="24"/>
                <w:lang w:eastAsia="nb-NO"/>
              </w:rPr>
              <w:drawing>
                <wp:inline distT="0" distB="0" distL="0" distR="0">
                  <wp:extent cx="1052195" cy="129540"/>
                  <wp:effectExtent l="0" t="0" r="0" b="381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2195" cy="129540"/>
                          </a:xfrm>
                          <a:prstGeom prst="rect">
                            <a:avLst/>
                          </a:prstGeom>
                          <a:noFill/>
                          <a:ln>
                            <a:noFill/>
                          </a:ln>
                        </pic:spPr>
                      </pic:pic>
                    </a:graphicData>
                  </a:graphic>
                </wp:inline>
              </w:drawing>
            </w:r>
          </w:p>
        </w:tc>
      </w:tr>
      <w:tr w:rsidR="004D4C4B" w:rsidRPr="004D4C4B" w:rsidTr="00DB1E14">
        <w:tc>
          <w:tcPr>
            <w:tcW w:w="9212" w:type="dxa"/>
          </w:tcPr>
          <w:p w:rsidR="004D4C4B" w:rsidRPr="004D4C4B" w:rsidRDefault="004D4C4B" w:rsidP="004D4C4B">
            <w:pPr>
              <w:spacing w:after="0" w:line="240" w:lineRule="auto"/>
              <w:rPr>
                <w:rFonts w:ascii="Arial" w:eastAsia="Times New Roman" w:hAnsi="Arial" w:cs="Arial"/>
                <w:i/>
                <w:sz w:val="24"/>
                <w:szCs w:val="24"/>
                <w:lang w:eastAsia="nb-NO"/>
              </w:rPr>
            </w:pPr>
          </w:p>
        </w:tc>
      </w:tr>
      <w:tr w:rsidR="004D4C4B" w:rsidRPr="004D4C4B" w:rsidTr="00DB1E14">
        <w:tc>
          <w:tcPr>
            <w:tcW w:w="9212" w:type="dxa"/>
          </w:tcPr>
          <w:p w:rsidR="004D4C4B" w:rsidRPr="004D4C4B" w:rsidRDefault="004D4C4B" w:rsidP="004D4C4B">
            <w:pPr>
              <w:spacing w:after="0" w:line="240" w:lineRule="auto"/>
              <w:rPr>
                <w:rFonts w:ascii="Arial" w:eastAsia="Times New Roman" w:hAnsi="Arial" w:cs="Arial"/>
                <w:i/>
                <w:sz w:val="20"/>
                <w:szCs w:val="20"/>
                <w:lang w:eastAsia="nb-NO"/>
              </w:rPr>
            </w:pPr>
            <w:r w:rsidRPr="004D4C4B">
              <w:rPr>
                <w:rFonts w:ascii="Arial" w:eastAsia="Times New Roman" w:hAnsi="Arial" w:cs="Arial"/>
                <w:i/>
                <w:sz w:val="20"/>
                <w:szCs w:val="20"/>
                <w:lang w:eastAsia="nb-NO"/>
              </w:rPr>
              <w:t>Johnny Kristensen</w:t>
            </w:r>
          </w:p>
        </w:tc>
      </w:tr>
      <w:tr w:rsidR="004D4C4B" w:rsidRPr="004D4C4B" w:rsidTr="00DB1E14">
        <w:trPr>
          <w:trHeight w:val="355"/>
        </w:trPr>
        <w:tc>
          <w:tcPr>
            <w:tcW w:w="9212" w:type="dxa"/>
          </w:tcPr>
          <w:p w:rsidR="004D4C4B" w:rsidRPr="004D4C4B" w:rsidRDefault="004D4C4B" w:rsidP="004D4C4B">
            <w:pPr>
              <w:spacing w:after="0" w:line="240" w:lineRule="auto"/>
              <w:rPr>
                <w:rFonts w:ascii="Arial" w:eastAsia="Times New Roman" w:hAnsi="Arial" w:cs="Arial"/>
                <w:i/>
                <w:sz w:val="16"/>
                <w:szCs w:val="16"/>
                <w:lang w:eastAsia="nb-NO"/>
              </w:rPr>
            </w:pPr>
            <w:r w:rsidRPr="004D4C4B">
              <w:rPr>
                <w:rFonts w:ascii="Arial" w:eastAsia="Times New Roman" w:hAnsi="Arial" w:cs="Arial"/>
                <w:i/>
                <w:sz w:val="16"/>
                <w:szCs w:val="16"/>
                <w:lang w:eastAsia="nb-NO"/>
              </w:rPr>
              <w:t xml:space="preserve">Sivilarkitekt MNAL, </w:t>
            </w:r>
          </w:p>
          <w:p w:rsidR="004D4C4B" w:rsidRPr="004D4C4B" w:rsidRDefault="004D4C4B" w:rsidP="004D4C4B">
            <w:pPr>
              <w:spacing w:after="0" w:line="240" w:lineRule="auto"/>
              <w:rPr>
                <w:rFonts w:ascii="Arial" w:eastAsia="Times New Roman" w:hAnsi="Arial" w:cs="Arial"/>
                <w:i/>
                <w:sz w:val="16"/>
                <w:szCs w:val="16"/>
                <w:lang w:eastAsia="nb-NO"/>
              </w:rPr>
            </w:pPr>
            <w:r w:rsidRPr="004D4C4B">
              <w:rPr>
                <w:rFonts w:ascii="Arial" w:eastAsia="Times New Roman" w:hAnsi="Arial" w:cs="Arial"/>
                <w:i/>
                <w:sz w:val="16"/>
                <w:szCs w:val="16"/>
                <w:lang w:eastAsia="nb-NO"/>
              </w:rPr>
              <w:t>Mobil + 47 991 60352</w:t>
            </w:r>
          </w:p>
          <w:p w:rsidR="004D4C4B" w:rsidRPr="004D4C4B" w:rsidRDefault="004D4C4B" w:rsidP="004D4C4B">
            <w:pPr>
              <w:spacing w:after="0" w:line="240" w:lineRule="auto"/>
              <w:rPr>
                <w:rFonts w:ascii="Arial" w:eastAsia="Times New Roman" w:hAnsi="Arial" w:cs="Arial"/>
                <w:i/>
                <w:sz w:val="16"/>
                <w:szCs w:val="16"/>
                <w:lang w:eastAsia="nb-NO"/>
              </w:rPr>
            </w:pPr>
            <w:r w:rsidRPr="004D4C4B">
              <w:rPr>
                <w:rFonts w:ascii="Arial" w:eastAsia="Times New Roman" w:hAnsi="Arial" w:cs="Arial"/>
                <w:i/>
                <w:sz w:val="16"/>
                <w:szCs w:val="16"/>
                <w:lang w:eastAsia="nb-NO"/>
              </w:rPr>
              <w:t>E-</w:t>
            </w:r>
            <w:proofErr w:type="gramStart"/>
            <w:r w:rsidRPr="004D4C4B">
              <w:rPr>
                <w:rFonts w:ascii="Arial" w:eastAsia="Times New Roman" w:hAnsi="Arial" w:cs="Arial"/>
                <w:i/>
                <w:sz w:val="16"/>
                <w:szCs w:val="16"/>
                <w:lang w:eastAsia="nb-NO"/>
              </w:rPr>
              <w:t>post :</w:t>
            </w:r>
            <w:proofErr w:type="gramEnd"/>
            <w:r w:rsidRPr="004D4C4B">
              <w:rPr>
                <w:rFonts w:ascii="Arial" w:eastAsia="Times New Roman" w:hAnsi="Arial" w:cs="Arial"/>
                <w:i/>
                <w:sz w:val="16"/>
                <w:szCs w:val="16"/>
                <w:lang w:eastAsia="nb-NO"/>
              </w:rPr>
              <w:t xml:space="preserve"> johnny@u2arkitekter.no</w:t>
            </w:r>
          </w:p>
        </w:tc>
      </w:tr>
    </w:tbl>
    <w:p w:rsidR="004D4C4B" w:rsidRDefault="004D4C4B" w:rsidP="00447695"/>
    <w:p w:rsidR="004D4C4B" w:rsidRDefault="004D4C4B" w:rsidP="00447695"/>
    <w:p w:rsidR="004D4C4B" w:rsidRPr="00447695" w:rsidRDefault="004D4C4B" w:rsidP="00447695"/>
    <w:p w:rsidR="009F158A" w:rsidRPr="00F50EA7" w:rsidRDefault="009F158A" w:rsidP="006C7DC0">
      <w:pPr>
        <w:pStyle w:val="Overskrift1"/>
        <w:rPr>
          <w:rFonts w:asciiTheme="minorHAnsi" w:hAnsiTheme="minorHAnsi" w:cstheme="minorHAnsi"/>
          <w:color w:val="auto"/>
        </w:rPr>
      </w:pPr>
      <w:bookmarkStart w:id="11" w:name="_Toc499553364"/>
      <w:r w:rsidRPr="00F50EA7">
        <w:rPr>
          <w:rFonts w:asciiTheme="minorHAnsi" w:hAnsiTheme="minorHAnsi" w:cstheme="minorHAnsi"/>
          <w:color w:val="auto"/>
        </w:rPr>
        <w:lastRenderedPageBreak/>
        <w:t>4 Planstatus og rammebetingelser (Vekt på avvik fra overordnet plan)</w:t>
      </w:r>
      <w:bookmarkEnd w:id="11"/>
    </w:p>
    <w:p w:rsidR="009F158A" w:rsidRDefault="009F158A" w:rsidP="006C7DC0">
      <w:pPr>
        <w:pStyle w:val="Overskrift2"/>
        <w:rPr>
          <w:rFonts w:asciiTheme="minorHAnsi" w:hAnsiTheme="minorHAnsi" w:cstheme="minorHAnsi"/>
          <w:color w:val="auto"/>
          <w:sz w:val="22"/>
          <w:szCs w:val="22"/>
        </w:rPr>
      </w:pPr>
      <w:bookmarkStart w:id="12" w:name="_Toc499553365"/>
      <w:r w:rsidRPr="00F50EA7">
        <w:rPr>
          <w:rFonts w:asciiTheme="minorHAnsi" w:hAnsiTheme="minorHAnsi" w:cstheme="minorHAnsi"/>
          <w:color w:val="auto"/>
          <w:sz w:val="22"/>
          <w:szCs w:val="22"/>
        </w:rPr>
        <w:t>4.1 Overordnede planer</w:t>
      </w:r>
      <w:bookmarkEnd w:id="12"/>
      <w:r w:rsidRPr="00F50EA7">
        <w:rPr>
          <w:rFonts w:asciiTheme="minorHAnsi" w:hAnsiTheme="minorHAnsi" w:cstheme="minorHAnsi"/>
          <w:color w:val="auto"/>
          <w:sz w:val="22"/>
          <w:szCs w:val="22"/>
        </w:rPr>
        <w:t xml:space="preserve"> </w:t>
      </w:r>
    </w:p>
    <w:p w:rsidR="000C1D21" w:rsidRPr="000C1D21" w:rsidRDefault="009F158A" w:rsidP="000C1D21">
      <w:r w:rsidRPr="000C1D21">
        <w:rPr>
          <w:rFonts w:cstheme="minorHAnsi"/>
        </w:rPr>
        <w:t xml:space="preserve">• Kommuneplanens arealdel evt. </w:t>
      </w:r>
      <w:proofErr w:type="spellStart"/>
      <w:r w:rsidRPr="000C1D21">
        <w:rPr>
          <w:rFonts w:cstheme="minorHAnsi"/>
        </w:rPr>
        <w:t>kommundelplaner</w:t>
      </w:r>
      <w:proofErr w:type="spellEnd"/>
      <w:r w:rsidR="000C1D21" w:rsidRPr="000C1D21">
        <w:t xml:space="preserve"> </w:t>
      </w:r>
      <w:r w:rsidR="000C1D21">
        <w:t xml:space="preserve">                                                                   </w:t>
      </w:r>
      <w:r w:rsidR="000C1D21" w:rsidRPr="000C1D21">
        <w:t>Eiendommen 54/7 er i kommuneplanens arealdel avsatt til LNF</w:t>
      </w:r>
      <w:r w:rsidR="000C1D21">
        <w:t>-</w:t>
      </w:r>
      <w:r w:rsidR="000C1D21" w:rsidRPr="000C1D21">
        <w:t>område</w:t>
      </w:r>
      <w:r w:rsidR="000C1D21">
        <w:t>, med unntak av områderegulering rundt dagsenter for Øverli, plan-ID 192420090072</w:t>
      </w:r>
    </w:p>
    <w:p w:rsidR="009F158A" w:rsidRDefault="009F158A" w:rsidP="006C7DC0">
      <w:pPr>
        <w:pStyle w:val="Overskrift2"/>
        <w:rPr>
          <w:rFonts w:asciiTheme="minorHAnsi" w:hAnsiTheme="minorHAnsi" w:cstheme="minorHAnsi"/>
          <w:color w:val="auto"/>
          <w:sz w:val="22"/>
          <w:szCs w:val="22"/>
        </w:rPr>
      </w:pPr>
      <w:bookmarkStart w:id="13" w:name="_Toc499553366"/>
      <w:r w:rsidRPr="00CC1C2F">
        <w:rPr>
          <w:rFonts w:asciiTheme="minorHAnsi" w:hAnsiTheme="minorHAnsi" w:cstheme="minorHAnsi"/>
          <w:color w:val="auto"/>
          <w:sz w:val="22"/>
          <w:szCs w:val="22"/>
        </w:rPr>
        <w:t>4.2 Gjeldende reguleringsplaner</w:t>
      </w:r>
      <w:bookmarkEnd w:id="13"/>
    </w:p>
    <w:p w:rsidR="00CC1C2F" w:rsidRDefault="00CC1C2F" w:rsidP="00CC1C2F">
      <w:r>
        <w:t>O</w:t>
      </w:r>
      <w:r w:rsidRPr="00CC1C2F">
        <w:t>verordnet områdereguleringsplan Øverli Plan</w:t>
      </w:r>
      <w:r w:rsidR="00986A81">
        <w:t>-</w:t>
      </w:r>
      <w:r w:rsidRPr="00CC1C2F">
        <w:t>ID 19242015001.</w:t>
      </w:r>
      <w:r>
        <w:t xml:space="preserve"> Detaljreguleringsplanen gjelder for felt OT4 og G4 og</w:t>
      </w:r>
      <w:r w:rsidRPr="00CC1C2F">
        <w:t xml:space="preserve"> er i overensstemmelse med områdereguleringsplanen unntatt planavgrensningen mot sør-øst som må justeres noe for å oppnå en trafikksikker adkomst fra gamle E6.  </w:t>
      </w:r>
    </w:p>
    <w:p w:rsidR="00986A81" w:rsidRPr="00CC1C2F" w:rsidRDefault="00986A81" w:rsidP="00CC1C2F"/>
    <w:p w:rsidR="009F158A" w:rsidRPr="00986A81" w:rsidRDefault="009F158A" w:rsidP="006C7DC0">
      <w:pPr>
        <w:pStyle w:val="Overskrift2"/>
        <w:rPr>
          <w:rFonts w:asciiTheme="minorHAnsi" w:hAnsiTheme="minorHAnsi" w:cstheme="minorHAnsi"/>
          <w:color w:val="auto"/>
        </w:rPr>
      </w:pPr>
      <w:bookmarkStart w:id="14" w:name="_Toc499553367"/>
      <w:r w:rsidRPr="00986A81">
        <w:rPr>
          <w:rFonts w:asciiTheme="minorHAnsi" w:hAnsiTheme="minorHAnsi" w:cstheme="minorHAnsi"/>
          <w:color w:val="auto"/>
        </w:rPr>
        <w:t>5 Beskrivelse av planområdet, eksisterende forhold</w:t>
      </w:r>
      <w:bookmarkEnd w:id="14"/>
    </w:p>
    <w:p w:rsidR="009F158A" w:rsidRPr="00BA7D8D" w:rsidRDefault="009F158A" w:rsidP="006C7DC0">
      <w:pPr>
        <w:pStyle w:val="Overskrift2"/>
        <w:rPr>
          <w:rFonts w:asciiTheme="minorHAnsi" w:hAnsiTheme="minorHAnsi" w:cstheme="minorHAnsi"/>
          <w:color w:val="auto"/>
          <w:sz w:val="22"/>
          <w:szCs w:val="22"/>
        </w:rPr>
      </w:pPr>
      <w:bookmarkStart w:id="15" w:name="_Toc499553368"/>
      <w:r w:rsidRPr="00BA7D8D">
        <w:rPr>
          <w:rFonts w:asciiTheme="minorHAnsi" w:hAnsiTheme="minorHAnsi" w:cstheme="minorHAnsi"/>
          <w:color w:val="auto"/>
          <w:sz w:val="22"/>
          <w:szCs w:val="22"/>
        </w:rPr>
        <w:t>5.1 Beliggenhet</w:t>
      </w:r>
      <w:bookmarkEnd w:id="15"/>
    </w:p>
    <w:p w:rsidR="009F158A" w:rsidRDefault="00393B8C" w:rsidP="00393B8C">
      <w:r>
        <w:t>Planområdet</w:t>
      </w:r>
      <w:r w:rsidR="0068375F">
        <w:t xml:space="preserve">, felt T4 og G4; </w:t>
      </w:r>
      <w:r>
        <w:t>ligger på sydsiden av eksiterende bygg for Målselv Dagsenter, adresse Fage</w:t>
      </w:r>
      <w:r w:rsidR="002E42D7">
        <w:t>r</w:t>
      </w:r>
      <w:r>
        <w:t xml:space="preserve">lidal 215 A-F samt 219. Området avgrenses mot gamle E6 </w:t>
      </w:r>
      <w:r w:rsidR="00973341">
        <w:t>i</w:t>
      </w:r>
      <w:r>
        <w:t xml:space="preserve"> sør.  </w:t>
      </w:r>
    </w:p>
    <w:p w:rsidR="009F158A" w:rsidRDefault="009F158A" w:rsidP="006C7DC0">
      <w:pPr>
        <w:pStyle w:val="Overskrift2"/>
        <w:rPr>
          <w:rFonts w:asciiTheme="minorHAnsi" w:eastAsiaTheme="minorHAnsi" w:hAnsiTheme="minorHAnsi" w:cstheme="minorHAnsi"/>
          <w:b w:val="0"/>
          <w:bCs w:val="0"/>
          <w:color w:val="auto"/>
          <w:sz w:val="22"/>
          <w:szCs w:val="22"/>
        </w:rPr>
      </w:pPr>
      <w:bookmarkStart w:id="16" w:name="_Toc499553369"/>
      <w:r w:rsidRPr="00565902">
        <w:rPr>
          <w:rFonts w:asciiTheme="minorHAnsi" w:hAnsiTheme="minorHAnsi" w:cstheme="minorHAnsi"/>
          <w:color w:val="auto"/>
          <w:sz w:val="22"/>
          <w:szCs w:val="22"/>
        </w:rPr>
        <w:t xml:space="preserve">• </w:t>
      </w:r>
      <w:r w:rsidRPr="00565902">
        <w:rPr>
          <w:rFonts w:asciiTheme="minorHAnsi" w:eastAsiaTheme="minorHAnsi" w:hAnsiTheme="minorHAnsi" w:cstheme="minorHAnsi"/>
          <w:b w:val="0"/>
          <w:bCs w:val="0"/>
          <w:color w:val="auto"/>
          <w:sz w:val="22"/>
          <w:szCs w:val="22"/>
        </w:rPr>
        <w:t>Avgrensning og størrelse på planområdet</w:t>
      </w:r>
      <w:r w:rsidR="00565902">
        <w:rPr>
          <w:rFonts w:asciiTheme="minorHAnsi" w:eastAsiaTheme="minorHAnsi" w:hAnsiTheme="minorHAnsi" w:cstheme="minorHAnsi"/>
          <w:b w:val="0"/>
          <w:bCs w:val="0"/>
          <w:color w:val="auto"/>
          <w:sz w:val="22"/>
          <w:szCs w:val="22"/>
        </w:rPr>
        <w:t xml:space="preserve">. Utsnitt </w:t>
      </w:r>
      <w:r w:rsidR="0068375F">
        <w:rPr>
          <w:rFonts w:asciiTheme="minorHAnsi" w:eastAsiaTheme="minorHAnsi" w:hAnsiTheme="minorHAnsi" w:cstheme="minorHAnsi"/>
          <w:b w:val="0"/>
          <w:bCs w:val="0"/>
          <w:color w:val="auto"/>
          <w:sz w:val="22"/>
          <w:szCs w:val="22"/>
        </w:rPr>
        <w:t>eks område</w:t>
      </w:r>
      <w:r w:rsidR="00565902">
        <w:rPr>
          <w:rFonts w:asciiTheme="minorHAnsi" w:eastAsiaTheme="minorHAnsi" w:hAnsiTheme="minorHAnsi" w:cstheme="minorHAnsi"/>
          <w:b w:val="0"/>
          <w:bCs w:val="0"/>
          <w:color w:val="auto"/>
          <w:sz w:val="22"/>
          <w:szCs w:val="22"/>
        </w:rPr>
        <w:t>reguleringskart</w:t>
      </w:r>
      <w:bookmarkEnd w:id="16"/>
    </w:p>
    <w:p w:rsidR="00565902" w:rsidRPr="00565902" w:rsidRDefault="0068375F" w:rsidP="00565902">
      <w:r w:rsidRPr="0068375F">
        <w:rPr>
          <w:noProof/>
          <w:lang w:eastAsia="nb-NO"/>
        </w:rPr>
        <w:drawing>
          <wp:inline distT="0" distB="0" distL="0" distR="0">
            <wp:extent cx="5260172" cy="4538597"/>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00949" cy="4573780"/>
                    </a:xfrm>
                    <a:prstGeom prst="rect">
                      <a:avLst/>
                    </a:prstGeom>
                    <a:noFill/>
                    <a:ln>
                      <a:noFill/>
                    </a:ln>
                  </pic:spPr>
                </pic:pic>
              </a:graphicData>
            </a:graphic>
          </wp:inline>
        </w:drawing>
      </w:r>
    </w:p>
    <w:p w:rsidR="00565902" w:rsidRDefault="00565902" w:rsidP="006C7DC0">
      <w:pPr>
        <w:pStyle w:val="Overskrift2"/>
        <w:rPr>
          <w:rFonts w:asciiTheme="minorHAnsi" w:hAnsiTheme="minorHAnsi" w:cstheme="minorHAnsi"/>
          <w:b w:val="0"/>
          <w:color w:val="auto"/>
          <w:sz w:val="22"/>
          <w:szCs w:val="22"/>
        </w:rPr>
      </w:pPr>
      <w:bookmarkStart w:id="17" w:name="_Toc499553370"/>
      <w:r w:rsidRPr="00565902">
        <w:rPr>
          <w:rFonts w:asciiTheme="minorHAnsi" w:hAnsiTheme="minorHAnsi" w:cstheme="minorHAnsi"/>
          <w:b w:val="0"/>
          <w:color w:val="auto"/>
          <w:sz w:val="22"/>
          <w:szCs w:val="22"/>
        </w:rPr>
        <w:t>Størrelse:</w:t>
      </w:r>
      <w:r w:rsidR="0068375F">
        <w:rPr>
          <w:rFonts w:asciiTheme="minorHAnsi" w:hAnsiTheme="minorHAnsi" w:cstheme="minorHAnsi"/>
          <w:b w:val="0"/>
          <w:color w:val="auto"/>
          <w:sz w:val="22"/>
          <w:szCs w:val="22"/>
        </w:rPr>
        <w:t xml:space="preserve"> Felt T4 - 7,0 Da. Felt G4 – 4,1 Da</w:t>
      </w:r>
      <w:bookmarkEnd w:id="17"/>
    </w:p>
    <w:p w:rsidR="0068375F" w:rsidRPr="0068375F" w:rsidRDefault="0068375F" w:rsidP="0068375F"/>
    <w:p w:rsidR="009F158A" w:rsidRPr="00C80B89" w:rsidRDefault="009F158A" w:rsidP="006C7DC0">
      <w:pPr>
        <w:pStyle w:val="Overskrift2"/>
        <w:rPr>
          <w:rFonts w:asciiTheme="minorHAnsi" w:hAnsiTheme="minorHAnsi" w:cstheme="minorHAnsi"/>
          <w:color w:val="auto"/>
          <w:sz w:val="22"/>
          <w:szCs w:val="22"/>
        </w:rPr>
      </w:pPr>
      <w:bookmarkStart w:id="18" w:name="_Toc499553371"/>
      <w:r w:rsidRPr="00C80B89">
        <w:rPr>
          <w:rFonts w:asciiTheme="minorHAnsi" w:hAnsiTheme="minorHAnsi" w:cstheme="minorHAnsi"/>
          <w:color w:val="auto"/>
          <w:sz w:val="22"/>
          <w:szCs w:val="22"/>
        </w:rPr>
        <w:lastRenderedPageBreak/>
        <w:t>5.2 Dagens arealbruk og tilstøtende arealbruk</w:t>
      </w:r>
      <w:bookmarkEnd w:id="18"/>
    </w:p>
    <w:p w:rsidR="009F158A" w:rsidRPr="00D42F0C" w:rsidRDefault="009F158A" w:rsidP="006C7DC0">
      <w:pPr>
        <w:rPr>
          <w:rFonts w:cstheme="minorHAnsi"/>
        </w:rPr>
      </w:pPr>
      <w:r w:rsidRPr="00D42F0C">
        <w:rPr>
          <w:rFonts w:cstheme="minorHAnsi"/>
        </w:rPr>
        <w:t>5.3 Stedets karakter</w:t>
      </w:r>
      <w:r w:rsidR="000F3A0A">
        <w:rPr>
          <w:rFonts w:cstheme="minorHAnsi"/>
        </w:rPr>
        <w:t xml:space="preserve"> </w:t>
      </w:r>
    </w:p>
    <w:p w:rsidR="00C80B89" w:rsidRDefault="009F158A" w:rsidP="006C7DC0">
      <w:pPr>
        <w:rPr>
          <w:rFonts w:cstheme="minorHAnsi"/>
        </w:rPr>
      </w:pPr>
      <w:r w:rsidRPr="00D42F0C">
        <w:rPr>
          <w:rFonts w:cstheme="minorHAnsi"/>
        </w:rPr>
        <w:t>• Struktur og estetikk</w:t>
      </w:r>
    </w:p>
    <w:p w:rsidR="009F158A" w:rsidRPr="00D42F0C" w:rsidRDefault="000F3A0A" w:rsidP="006C7DC0">
      <w:pPr>
        <w:rPr>
          <w:rFonts w:cstheme="minorHAnsi"/>
        </w:rPr>
      </w:pPr>
      <w:r>
        <w:rPr>
          <w:rFonts w:cstheme="minorHAnsi"/>
        </w:rPr>
        <w:t>Slakt hellende s</w:t>
      </w:r>
      <w:r w:rsidR="00D30E71">
        <w:rPr>
          <w:rFonts w:cstheme="minorHAnsi"/>
        </w:rPr>
        <w:t>ør</w:t>
      </w:r>
      <w:r w:rsidR="00CB5C9B">
        <w:rPr>
          <w:rFonts w:cstheme="minorHAnsi"/>
        </w:rPr>
        <w:t>-øst</w:t>
      </w:r>
      <w:r>
        <w:rPr>
          <w:rFonts w:cstheme="minorHAnsi"/>
        </w:rPr>
        <w:t>ven</w:t>
      </w:r>
      <w:r w:rsidR="00D30E71">
        <w:rPr>
          <w:rFonts w:cstheme="minorHAnsi"/>
        </w:rPr>
        <w:t>d</w:t>
      </w:r>
      <w:r>
        <w:rPr>
          <w:rFonts w:cstheme="minorHAnsi"/>
        </w:rPr>
        <w:t>t skråning med gress, kratt og en del furu</w:t>
      </w:r>
      <w:r w:rsidR="00D30E71">
        <w:rPr>
          <w:rFonts w:cstheme="minorHAnsi"/>
        </w:rPr>
        <w:t>, gran</w:t>
      </w:r>
      <w:r>
        <w:rPr>
          <w:rFonts w:cstheme="minorHAnsi"/>
        </w:rPr>
        <w:t xml:space="preserve"> og bjørketrær. Storslått utsikt og gode solforhold. Området er godt egnet til boligbebyggelse. </w:t>
      </w:r>
      <w:r w:rsidR="00D30E71">
        <w:rPr>
          <w:rFonts w:cstheme="minorHAnsi"/>
        </w:rPr>
        <w:t>D</w:t>
      </w:r>
      <w:r>
        <w:rPr>
          <w:rFonts w:cstheme="minorHAnsi"/>
        </w:rPr>
        <w:t xml:space="preserve">et må regnes med en del terrenginngrep for å </w:t>
      </w:r>
      <w:r w:rsidR="002E42D7">
        <w:rPr>
          <w:rFonts w:cstheme="minorHAnsi"/>
        </w:rPr>
        <w:t>opparbeide</w:t>
      </w:r>
      <w:r>
        <w:rPr>
          <w:rFonts w:cstheme="minorHAnsi"/>
        </w:rPr>
        <w:t xml:space="preserve"> adkomst</w:t>
      </w:r>
      <w:r w:rsidR="002E42D7">
        <w:rPr>
          <w:rFonts w:cstheme="minorHAnsi"/>
        </w:rPr>
        <w:t>vei</w:t>
      </w:r>
      <w:r>
        <w:rPr>
          <w:rFonts w:cstheme="minorHAnsi"/>
        </w:rPr>
        <w:t xml:space="preserve"> og uteområder som tilfredsstiller krav til universell utforming. </w:t>
      </w:r>
    </w:p>
    <w:p w:rsidR="00C80B89" w:rsidRDefault="009F158A" w:rsidP="006C7DC0">
      <w:pPr>
        <w:rPr>
          <w:rFonts w:cstheme="minorHAnsi"/>
        </w:rPr>
      </w:pPr>
      <w:r w:rsidRPr="00D42F0C">
        <w:rPr>
          <w:rFonts w:cstheme="minorHAnsi"/>
        </w:rPr>
        <w:t>• Eksisterende bebyggelse</w:t>
      </w:r>
    </w:p>
    <w:p w:rsidR="009F158A" w:rsidRDefault="000F3A0A" w:rsidP="006C7DC0">
      <w:pPr>
        <w:rPr>
          <w:rFonts w:cstheme="minorHAnsi"/>
        </w:rPr>
      </w:pPr>
      <w:r>
        <w:rPr>
          <w:rFonts w:cstheme="minorHAnsi"/>
        </w:rPr>
        <w:t xml:space="preserve"> Det er ingen bebyggelse </w:t>
      </w:r>
      <w:r w:rsidR="003668B1">
        <w:rPr>
          <w:rFonts w:cstheme="minorHAnsi"/>
        </w:rPr>
        <w:t>her i dag. I</w:t>
      </w:r>
      <w:r>
        <w:rPr>
          <w:rFonts w:cstheme="minorHAnsi"/>
        </w:rPr>
        <w:t xml:space="preserve">nn til </w:t>
      </w:r>
      <w:r w:rsidR="003668B1">
        <w:rPr>
          <w:rFonts w:cstheme="minorHAnsi"/>
        </w:rPr>
        <w:t xml:space="preserve">området </w:t>
      </w:r>
      <w:r w:rsidR="00CB5C9B">
        <w:rPr>
          <w:rFonts w:cstheme="minorHAnsi"/>
        </w:rPr>
        <w:t xml:space="preserve">på østsiden </w:t>
      </w:r>
      <w:r w:rsidR="003668B1">
        <w:rPr>
          <w:rFonts w:cstheme="minorHAnsi"/>
        </w:rPr>
        <w:t xml:space="preserve">er det </w:t>
      </w:r>
      <w:r>
        <w:rPr>
          <w:rFonts w:cstheme="minorHAnsi"/>
        </w:rPr>
        <w:t xml:space="preserve">spredt eneboligbebyggelse og noe gårdsbebyggelse i en og to etasjer. Mot nord er det nyere enetasjes bygg som benyttes til dagsenter og et eldre låvebygg.  </w:t>
      </w:r>
    </w:p>
    <w:p w:rsidR="00F765A3" w:rsidRDefault="00F765A3">
      <w:pPr>
        <w:rPr>
          <w:rFonts w:cstheme="minorHAnsi"/>
        </w:rPr>
      </w:pPr>
    </w:p>
    <w:p w:rsidR="00F765A3" w:rsidRDefault="00F765A3">
      <w:pPr>
        <w:rPr>
          <w:rFonts w:cstheme="minorHAnsi"/>
        </w:rPr>
      </w:pPr>
    </w:p>
    <w:p w:rsidR="00F765A3" w:rsidRDefault="00F765A3">
      <w:pPr>
        <w:rPr>
          <w:rFonts w:cstheme="minorHAnsi"/>
        </w:rPr>
      </w:pPr>
    </w:p>
    <w:p w:rsidR="00F765A3" w:rsidRDefault="00F765A3">
      <w:pPr>
        <w:rPr>
          <w:rFonts w:cstheme="minorHAnsi"/>
        </w:rPr>
      </w:pPr>
    </w:p>
    <w:p w:rsidR="00F765A3" w:rsidRDefault="00F765A3">
      <w:pPr>
        <w:rPr>
          <w:rFonts w:cstheme="minorHAnsi"/>
        </w:rPr>
      </w:pPr>
    </w:p>
    <w:p w:rsidR="00F765A3" w:rsidRDefault="00F765A3">
      <w:pPr>
        <w:rPr>
          <w:rFonts w:cstheme="minorHAnsi"/>
        </w:rPr>
      </w:pPr>
    </w:p>
    <w:p w:rsidR="00F765A3" w:rsidRDefault="00F765A3">
      <w:pPr>
        <w:rPr>
          <w:rFonts w:cstheme="minorHAnsi"/>
        </w:rPr>
      </w:pPr>
    </w:p>
    <w:p w:rsidR="00F765A3" w:rsidRDefault="00F765A3">
      <w:pPr>
        <w:rPr>
          <w:rFonts w:cstheme="minorHAnsi"/>
        </w:rPr>
      </w:pPr>
    </w:p>
    <w:p w:rsidR="00F765A3" w:rsidRDefault="00F765A3">
      <w:pPr>
        <w:rPr>
          <w:rFonts w:cstheme="minorHAnsi"/>
        </w:rPr>
      </w:pPr>
    </w:p>
    <w:p w:rsidR="00F765A3" w:rsidRDefault="00F765A3">
      <w:pPr>
        <w:rPr>
          <w:rFonts w:cstheme="minorHAnsi"/>
        </w:rPr>
      </w:pPr>
    </w:p>
    <w:p w:rsidR="00F765A3" w:rsidRDefault="00F765A3">
      <w:pPr>
        <w:rPr>
          <w:rFonts w:cstheme="minorHAnsi"/>
        </w:rPr>
      </w:pPr>
    </w:p>
    <w:p w:rsidR="00F765A3" w:rsidRDefault="00F765A3">
      <w:pPr>
        <w:rPr>
          <w:rFonts w:cstheme="minorHAnsi"/>
        </w:rPr>
      </w:pPr>
    </w:p>
    <w:p w:rsidR="00F765A3" w:rsidRDefault="00F765A3">
      <w:pPr>
        <w:rPr>
          <w:rFonts w:cstheme="minorHAnsi"/>
        </w:rPr>
      </w:pPr>
    </w:p>
    <w:p w:rsidR="00F765A3" w:rsidRDefault="00F765A3">
      <w:pPr>
        <w:rPr>
          <w:rFonts w:cstheme="minorHAnsi"/>
        </w:rPr>
      </w:pPr>
    </w:p>
    <w:p w:rsidR="00F765A3" w:rsidRDefault="00F765A3">
      <w:pPr>
        <w:rPr>
          <w:rFonts w:cstheme="minorHAnsi"/>
        </w:rPr>
      </w:pPr>
    </w:p>
    <w:p w:rsidR="00F765A3" w:rsidRDefault="00F765A3">
      <w:pPr>
        <w:rPr>
          <w:rFonts w:cstheme="minorHAnsi"/>
        </w:rPr>
      </w:pPr>
    </w:p>
    <w:p w:rsidR="00F765A3" w:rsidRDefault="00F765A3">
      <w:pPr>
        <w:rPr>
          <w:rFonts w:cstheme="minorHAnsi"/>
        </w:rPr>
      </w:pPr>
    </w:p>
    <w:p w:rsidR="00F765A3" w:rsidRDefault="00F765A3">
      <w:pPr>
        <w:rPr>
          <w:rFonts w:cstheme="minorHAnsi"/>
        </w:rPr>
      </w:pPr>
    </w:p>
    <w:p w:rsidR="00F765A3" w:rsidRDefault="00F765A3">
      <w:pPr>
        <w:rPr>
          <w:rFonts w:cstheme="minorHAnsi"/>
        </w:rPr>
      </w:pPr>
    </w:p>
    <w:p w:rsidR="00C80B89" w:rsidRDefault="00C80B89">
      <w:pPr>
        <w:rPr>
          <w:rFonts w:cstheme="minorHAnsi"/>
        </w:rPr>
      </w:pPr>
      <w:r>
        <w:rPr>
          <w:rFonts w:cstheme="minorHAnsi"/>
        </w:rPr>
        <w:lastRenderedPageBreak/>
        <w:t>Foto fra området</w:t>
      </w:r>
    </w:p>
    <w:p w:rsidR="001A444E" w:rsidRDefault="00C80B89">
      <w:pPr>
        <w:rPr>
          <w:rFonts w:cstheme="minorHAnsi"/>
        </w:rPr>
      </w:pPr>
      <w:r w:rsidRPr="00D42F0C">
        <w:rPr>
          <w:rFonts w:cstheme="minorHAnsi"/>
        </w:rPr>
        <w:t xml:space="preserve"> </w:t>
      </w:r>
      <w:r w:rsidR="003668B1">
        <w:rPr>
          <w:rFonts w:cstheme="minorHAnsi"/>
        </w:rPr>
        <w:t>1: Sett opp mot Målselv D</w:t>
      </w:r>
      <w:r>
        <w:rPr>
          <w:rFonts w:cstheme="minorHAnsi"/>
        </w:rPr>
        <w:t>a</w:t>
      </w:r>
      <w:r w:rsidR="003668B1">
        <w:rPr>
          <w:rFonts w:cstheme="minorHAnsi"/>
        </w:rPr>
        <w:t>g</w:t>
      </w:r>
      <w:r>
        <w:rPr>
          <w:rFonts w:cstheme="minorHAnsi"/>
        </w:rPr>
        <w:t>senter</w:t>
      </w:r>
      <w:r>
        <w:rPr>
          <w:rFonts w:cstheme="minorHAnsi"/>
          <w:noProof/>
          <w:lang w:eastAsia="nb-NO"/>
        </w:rPr>
        <w:drawing>
          <wp:inline distT="0" distB="0" distL="0" distR="0">
            <wp:extent cx="6266803" cy="3525078"/>
            <wp:effectExtent l="0" t="0" r="127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oto 5 Målselv 01.09.1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53899" cy="3574069"/>
                    </a:xfrm>
                    <a:prstGeom prst="rect">
                      <a:avLst/>
                    </a:prstGeom>
                  </pic:spPr>
                </pic:pic>
              </a:graphicData>
            </a:graphic>
          </wp:inline>
        </w:drawing>
      </w:r>
    </w:p>
    <w:p w:rsidR="00C80B89" w:rsidRDefault="00C80B89">
      <w:pPr>
        <w:rPr>
          <w:rFonts w:cstheme="minorHAnsi"/>
        </w:rPr>
      </w:pPr>
    </w:p>
    <w:p w:rsidR="00C80B89" w:rsidRDefault="00C80B89">
      <w:pPr>
        <w:rPr>
          <w:rFonts w:cstheme="minorHAnsi"/>
        </w:rPr>
      </w:pPr>
      <w:r>
        <w:rPr>
          <w:rFonts w:cstheme="minorHAnsi"/>
        </w:rPr>
        <w:t>2: Sett fra området mot sør</w:t>
      </w:r>
    </w:p>
    <w:p w:rsidR="00C80B89" w:rsidRDefault="00C80B89">
      <w:pPr>
        <w:rPr>
          <w:rFonts w:cstheme="minorHAnsi"/>
        </w:rPr>
      </w:pPr>
      <w:r>
        <w:rPr>
          <w:rFonts w:cstheme="minorHAnsi"/>
          <w:noProof/>
          <w:lang w:eastAsia="nb-NO"/>
        </w:rPr>
        <w:drawing>
          <wp:inline distT="0" distB="0" distL="0" distR="0">
            <wp:extent cx="6243246" cy="3511826"/>
            <wp:effectExtent l="0" t="0" r="5715"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to 7 Målselv 01.09.1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48811" cy="3514956"/>
                    </a:xfrm>
                    <a:prstGeom prst="rect">
                      <a:avLst/>
                    </a:prstGeom>
                  </pic:spPr>
                </pic:pic>
              </a:graphicData>
            </a:graphic>
          </wp:inline>
        </w:drawing>
      </w:r>
    </w:p>
    <w:p w:rsidR="00C80B89" w:rsidRDefault="00C80B89">
      <w:pPr>
        <w:rPr>
          <w:rFonts w:cstheme="minorHAnsi"/>
        </w:rPr>
      </w:pPr>
    </w:p>
    <w:p w:rsidR="009F158A" w:rsidRPr="008136B8" w:rsidRDefault="009F158A" w:rsidP="008136B8">
      <w:pPr>
        <w:pStyle w:val="Overskrift2"/>
        <w:rPr>
          <w:rFonts w:asciiTheme="minorHAnsi" w:hAnsiTheme="minorHAnsi" w:cstheme="minorHAnsi"/>
          <w:color w:val="auto"/>
          <w:sz w:val="22"/>
          <w:szCs w:val="22"/>
        </w:rPr>
      </w:pPr>
      <w:bookmarkStart w:id="19" w:name="_Toc499553372"/>
      <w:r w:rsidRPr="008136B8">
        <w:rPr>
          <w:rFonts w:asciiTheme="minorHAnsi" w:hAnsiTheme="minorHAnsi" w:cstheme="minorHAnsi"/>
          <w:color w:val="auto"/>
          <w:sz w:val="22"/>
          <w:szCs w:val="22"/>
        </w:rPr>
        <w:lastRenderedPageBreak/>
        <w:t>5.4 Landskap</w:t>
      </w:r>
      <w:bookmarkEnd w:id="19"/>
      <w:r w:rsidRPr="008136B8">
        <w:rPr>
          <w:rFonts w:asciiTheme="minorHAnsi" w:hAnsiTheme="minorHAnsi" w:cstheme="minorHAnsi"/>
          <w:color w:val="auto"/>
          <w:sz w:val="22"/>
          <w:szCs w:val="22"/>
        </w:rPr>
        <w:t xml:space="preserve"> </w:t>
      </w:r>
    </w:p>
    <w:p w:rsidR="009F158A" w:rsidRPr="00D42F0C" w:rsidRDefault="009F158A" w:rsidP="006C7DC0">
      <w:pPr>
        <w:rPr>
          <w:rFonts w:cstheme="minorHAnsi"/>
        </w:rPr>
      </w:pPr>
      <w:r w:rsidRPr="00D42F0C">
        <w:rPr>
          <w:rFonts w:cstheme="minorHAnsi"/>
        </w:rPr>
        <w:t>• Topografi og landskap</w:t>
      </w:r>
      <w:r w:rsidR="002E42D7">
        <w:rPr>
          <w:rFonts w:cstheme="minorHAnsi"/>
        </w:rPr>
        <w:t xml:space="preserve">: Åpnet </w:t>
      </w:r>
      <w:r w:rsidR="00166936">
        <w:rPr>
          <w:rFonts w:cstheme="minorHAnsi"/>
        </w:rPr>
        <w:t xml:space="preserve">landskap med vidtrekkende utsikt. Store landskapsrom med skogkledte åser. </w:t>
      </w:r>
    </w:p>
    <w:p w:rsidR="009F158A" w:rsidRPr="00D42F0C" w:rsidRDefault="009F158A" w:rsidP="006C7DC0">
      <w:pPr>
        <w:rPr>
          <w:rFonts w:cstheme="minorHAnsi"/>
        </w:rPr>
      </w:pPr>
      <w:r w:rsidRPr="00D42F0C">
        <w:rPr>
          <w:rFonts w:cstheme="minorHAnsi"/>
        </w:rPr>
        <w:t>• Solforhold</w:t>
      </w:r>
      <w:r w:rsidR="003668B1">
        <w:rPr>
          <w:rFonts w:cstheme="minorHAnsi"/>
        </w:rPr>
        <w:t>: Området er sør</w:t>
      </w:r>
      <w:r w:rsidR="00CB5C9B">
        <w:rPr>
          <w:rFonts w:cstheme="minorHAnsi"/>
        </w:rPr>
        <w:t>-øst</w:t>
      </w:r>
      <w:r w:rsidR="003668B1">
        <w:rPr>
          <w:rFonts w:cstheme="minorHAnsi"/>
        </w:rPr>
        <w:t xml:space="preserve">vendt med gode solforhold. Ingen topografi som hindrer sol og utsikt. </w:t>
      </w:r>
    </w:p>
    <w:p w:rsidR="009F158A" w:rsidRPr="00D42F0C" w:rsidRDefault="009F158A" w:rsidP="006C7DC0">
      <w:pPr>
        <w:rPr>
          <w:rFonts w:cstheme="minorHAnsi"/>
        </w:rPr>
      </w:pPr>
      <w:r w:rsidRPr="00D42F0C">
        <w:rPr>
          <w:rFonts w:cstheme="minorHAnsi"/>
        </w:rPr>
        <w:t>• Lokalklima</w:t>
      </w:r>
      <w:r w:rsidR="003668B1">
        <w:rPr>
          <w:rFonts w:cstheme="minorHAnsi"/>
        </w:rPr>
        <w:t xml:space="preserve">: Tørt og stabilt innenlandsklima. Kaldt i vinterhalvåret med relativt mye snø. </w:t>
      </w:r>
    </w:p>
    <w:p w:rsidR="009F158A" w:rsidRPr="00741758" w:rsidRDefault="009F158A" w:rsidP="006C7DC0">
      <w:pPr>
        <w:rPr>
          <w:rFonts w:cstheme="minorHAnsi"/>
          <w:b/>
        </w:rPr>
      </w:pPr>
      <w:r w:rsidRPr="00741758">
        <w:rPr>
          <w:rFonts w:cstheme="minorHAnsi"/>
          <w:b/>
        </w:rPr>
        <w:t>5.5 Kulturminner og kulturmiljø</w:t>
      </w:r>
    </w:p>
    <w:p w:rsidR="00166936" w:rsidRDefault="00166936" w:rsidP="006C7DC0">
      <w:pPr>
        <w:rPr>
          <w:rFonts w:cstheme="minorHAnsi"/>
        </w:rPr>
      </w:pPr>
      <w:r>
        <w:rPr>
          <w:rFonts w:cstheme="minorHAnsi"/>
        </w:rPr>
        <w:t xml:space="preserve">I følge områdereguleringsplan er det ikke registrert kulturminner i området. </w:t>
      </w:r>
    </w:p>
    <w:p w:rsidR="008136B8" w:rsidRDefault="008136B8" w:rsidP="006C7DC0">
      <w:pPr>
        <w:rPr>
          <w:rFonts w:cstheme="minorHAnsi"/>
        </w:rPr>
      </w:pPr>
      <w:r>
        <w:rPr>
          <w:rFonts w:cstheme="minorHAnsi"/>
        </w:rPr>
        <w:t xml:space="preserve">Merknader </w:t>
      </w:r>
      <w:r w:rsidR="002E42D7">
        <w:rPr>
          <w:rFonts w:cstheme="minorHAnsi"/>
        </w:rPr>
        <w:t xml:space="preserve">kulturminner </w:t>
      </w:r>
      <w:r>
        <w:rPr>
          <w:rFonts w:cstheme="minorHAnsi"/>
        </w:rPr>
        <w:t>vedr oppstart detaljreguleringsplan:</w:t>
      </w:r>
    </w:p>
    <w:p w:rsidR="00166936" w:rsidRDefault="00166936" w:rsidP="006C7DC0">
      <w:pPr>
        <w:rPr>
          <w:rFonts w:cstheme="minorHAnsi"/>
        </w:rPr>
      </w:pPr>
      <w:r>
        <w:rPr>
          <w:rFonts w:cstheme="minorHAnsi"/>
        </w:rPr>
        <w:t xml:space="preserve">03.07.17 fra Sametinget: </w:t>
      </w:r>
      <w:r w:rsidRPr="00F224AA">
        <w:rPr>
          <w:rFonts w:cstheme="minorHAnsi"/>
          <w:i/>
        </w:rPr>
        <w:t>Sametinget kan ikke se at tiltaket kommer i konflikt med automatisk fredete samiske kulturminner.</w:t>
      </w:r>
      <w:r>
        <w:rPr>
          <w:rFonts w:cstheme="minorHAnsi"/>
        </w:rPr>
        <w:t xml:space="preserve"> </w:t>
      </w:r>
    </w:p>
    <w:p w:rsidR="00166936" w:rsidRDefault="00D52AA3" w:rsidP="006C7DC0">
      <w:pPr>
        <w:rPr>
          <w:rFonts w:cstheme="minorHAnsi"/>
          <w:i/>
        </w:rPr>
      </w:pPr>
      <w:r>
        <w:rPr>
          <w:rFonts w:cstheme="minorHAnsi"/>
        </w:rPr>
        <w:t xml:space="preserve">04. 07. 17 fra Troms fylkeskommune: </w:t>
      </w:r>
      <w:r w:rsidR="00F224AA" w:rsidRPr="00F224AA">
        <w:rPr>
          <w:rFonts w:cstheme="minorHAnsi"/>
          <w:i/>
        </w:rPr>
        <w:t>Det er ikke påvist automatisk freda kulturminner innenfor planområdet og vi vurderer det heller ikke som sannsynlig at hittil ukjente kulturminner vil bli berørt</w:t>
      </w:r>
    </w:p>
    <w:p w:rsidR="00F224AA" w:rsidRDefault="00F224AA" w:rsidP="006C7DC0">
      <w:pPr>
        <w:rPr>
          <w:rFonts w:cstheme="minorHAnsi"/>
        </w:rPr>
      </w:pPr>
      <w:r>
        <w:rPr>
          <w:rFonts w:cstheme="minorHAnsi"/>
        </w:rPr>
        <w:t xml:space="preserve">I reguleringsbestemmelsene tas det med krav om det </w:t>
      </w:r>
      <w:r w:rsidR="008136B8">
        <w:rPr>
          <w:rFonts w:cstheme="minorHAnsi"/>
        </w:rPr>
        <w:t xml:space="preserve">skulle </w:t>
      </w:r>
      <w:r>
        <w:rPr>
          <w:rFonts w:cstheme="minorHAnsi"/>
        </w:rPr>
        <w:t xml:space="preserve">dukke opp gjenstander eller kulturminner som viser eldre aktivitet så skal arbeidet stanses og melding gis til kulturminnemyndigheter. </w:t>
      </w:r>
      <w:proofErr w:type="spellStart"/>
      <w:r>
        <w:rPr>
          <w:rFonts w:cstheme="minorHAnsi"/>
        </w:rPr>
        <w:t>Jfr</w:t>
      </w:r>
      <w:proofErr w:type="spellEnd"/>
      <w:r>
        <w:rPr>
          <w:rFonts w:cstheme="minorHAnsi"/>
        </w:rPr>
        <w:t xml:space="preserve"> lov om kulturminner § 8.2.</w:t>
      </w:r>
    </w:p>
    <w:p w:rsidR="009F158A" w:rsidRPr="008136B8" w:rsidRDefault="009F158A" w:rsidP="006C7DC0">
      <w:pPr>
        <w:pStyle w:val="Overskrift2"/>
        <w:rPr>
          <w:rFonts w:asciiTheme="minorHAnsi" w:hAnsiTheme="minorHAnsi" w:cstheme="minorHAnsi"/>
          <w:color w:val="auto"/>
          <w:sz w:val="22"/>
          <w:szCs w:val="22"/>
        </w:rPr>
      </w:pPr>
      <w:bookmarkStart w:id="20" w:name="_Toc499553373"/>
      <w:r w:rsidRPr="008136B8">
        <w:rPr>
          <w:rFonts w:asciiTheme="minorHAnsi" w:hAnsiTheme="minorHAnsi" w:cstheme="minorHAnsi"/>
          <w:color w:val="auto"/>
          <w:sz w:val="22"/>
          <w:szCs w:val="22"/>
        </w:rPr>
        <w:t>5.6 Naturverdier</w:t>
      </w:r>
      <w:bookmarkEnd w:id="20"/>
      <w:r w:rsidRPr="008136B8">
        <w:rPr>
          <w:rFonts w:asciiTheme="minorHAnsi" w:hAnsiTheme="minorHAnsi" w:cstheme="minorHAnsi"/>
          <w:color w:val="auto"/>
          <w:sz w:val="22"/>
          <w:szCs w:val="22"/>
        </w:rPr>
        <w:t xml:space="preserve"> </w:t>
      </w:r>
    </w:p>
    <w:p w:rsidR="008136B8" w:rsidRPr="008136B8" w:rsidRDefault="008136B8" w:rsidP="008136B8">
      <w:bookmarkStart w:id="21" w:name="_Hlk498438045"/>
      <w:bookmarkStart w:id="22" w:name="_Hlk498432267"/>
      <w:r>
        <w:t>Det vises her til planbeskrivelse for områdereguleringsplan.</w:t>
      </w:r>
      <w:bookmarkEnd w:id="21"/>
    </w:p>
    <w:p w:rsidR="009F158A" w:rsidRDefault="009F158A" w:rsidP="008136B8">
      <w:pPr>
        <w:pStyle w:val="Overskrift2"/>
        <w:rPr>
          <w:rFonts w:asciiTheme="minorHAnsi" w:hAnsiTheme="minorHAnsi" w:cstheme="minorHAnsi"/>
          <w:color w:val="auto"/>
          <w:sz w:val="22"/>
          <w:szCs w:val="22"/>
        </w:rPr>
      </w:pPr>
      <w:bookmarkStart w:id="23" w:name="_Toc499553374"/>
      <w:bookmarkEnd w:id="22"/>
      <w:r w:rsidRPr="008136B8">
        <w:rPr>
          <w:rFonts w:asciiTheme="minorHAnsi" w:hAnsiTheme="minorHAnsi" w:cstheme="minorHAnsi"/>
          <w:color w:val="auto"/>
          <w:sz w:val="22"/>
          <w:szCs w:val="22"/>
        </w:rPr>
        <w:t>5.7 Rekreasjonsverdi/ rekreasjonsbruk, uteområder</w:t>
      </w:r>
      <w:bookmarkEnd w:id="23"/>
    </w:p>
    <w:p w:rsidR="008136B8" w:rsidRPr="008136B8" w:rsidRDefault="008136B8" w:rsidP="008136B8">
      <w:r w:rsidRPr="008136B8">
        <w:t>Det vises her til planbeskrivelse for områdereguleringsplan.</w:t>
      </w:r>
    </w:p>
    <w:p w:rsidR="009F158A" w:rsidRDefault="009F158A" w:rsidP="008136B8">
      <w:pPr>
        <w:pStyle w:val="Overskrift2"/>
        <w:rPr>
          <w:rFonts w:asciiTheme="minorHAnsi" w:hAnsiTheme="minorHAnsi" w:cstheme="minorHAnsi"/>
          <w:color w:val="auto"/>
          <w:sz w:val="22"/>
          <w:szCs w:val="22"/>
        </w:rPr>
      </w:pPr>
      <w:bookmarkStart w:id="24" w:name="_Toc499553375"/>
      <w:r w:rsidRPr="008136B8">
        <w:rPr>
          <w:rFonts w:asciiTheme="minorHAnsi" w:hAnsiTheme="minorHAnsi" w:cstheme="minorHAnsi"/>
          <w:color w:val="auto"/>
          <w:sz w:val="22"/>
          <w:szCs w:val="22"/>
        </w:rPr>
        <w:t>5.8 Landbruk</w:t>
      </w:r>
      <w:bookmarkEnd w:id="24"/>
    </w:p>
    <w:p w:rsidR="008136B8" w:rsidRPr="008136B8" w:rsidRDefault="008136B8" w:rsidP="008136B8">
      <w:r w:rsidRPr="008136B8">
        <w:t>Det vises her til planbeskrivelse for områdereguleringsplan.</w:t>
      </w:r>
    </w:p>
    <w:p w:rsidR="009F158A" w:rsidRPr="006E3254" w:rsidRDefault="009F158A" w:rsidP="006E3254">
      <w:pPr>
        <w:pStyle w:val="Overskrift2"/>
        <w:rPr>
          <w:rFonts w:asciiTheme="minorHAnsi" w:hAnsiTheme="minorHAnsi" w:cstheme="minorHAnsi"/>
          <w:color w:val="auto"/>
          <w:sz w:val="22"/>
          <w:szCs w:val="22"/>
        </w:rPr>
      </w:pPr>
      <w:bookmarkStart w:id="25" w:name="_Toc499553376"/>
      <w:r w:rsidRPr="006E3254">
        <w:rPr>
          <w:rFonts w:asciiTheme="minorHAnsi" w:hAnsiTheme="minorHAnsi" w:cstheme="minorHAnsi"/>
          <w:color w:val="auto"/>
          <w:sz w:val="22"/>
          <w:szCs w:val="22"/>
        </w:rPr>
        <w:t>5.9 Trafikkforhold</w:t>
      </w:r>
      <w:bookmarkEnd w:id="25"/>
    </w:p>
    <w:p w:rsidR="009F158A" w:rsidRPr="00D42F0C" w:rsidRDefault="009F158A" w:rsidP="006C7DC0">
      <w:pPr>
        <w:rPr>
          <w:rFonts w:cstheme="minorHAnsi"/>
        </w:rPr>
      </w:pPr>
      <w:r w:rsidRPr="00D42F0C">
        <w:rPr>
          <w:rFonts w:cstheme="minorHAnsi"/>
        </w:rPr>
        <w:t>• Kjøreatkomst</w:t>
      </w:r>
      <w:r w:rsidR="00D850D8">
        <w:rPr>
          <w:rFonts w:cstheme="minorHAnsi"/>
        </w:rPr>
        <w:t xml:space="preserve">: Avkjørsel fra gamle E6 benyttes. </w:t>
      </w:r>
      <w:r w:rsidR="00EA7554">
        <w:rPr>
          <w:rFonts w:cstheme="minorHAnsi"/>
        </w:rPr>
        <w:t>I områderegulerings</w:t>
      </w:r>
      <w:r w:rsidR="00113541">
        <w:rPr>
          <w:rFonts w:cstheme="minorHAnsi"/>
        </w:rPr>
        <w:t xml:space="preserve">planen er det ikke avsatt egen </w:t>
      </w:r>
      <w:r w:rsidR="00BF610C">
        <w:rPr>
          <w:rFonts w:cstheme="minorHAnsi"/>
        </w:rPr>
        <w:t>kjøreadkomst til område OT4. Planavgrensningen må justeres noe sammenliknet med områdereguleringsplanen da adkomsten fra E6 må legges i sør-</w:t>
      </w:r>
      <w:r w:rsidR="003032D8">
        <w:rPr>
          <w:rFonts w:cstheme="minorHAnsi"/>
        </w:rPr>
        <w:t>vestre</w:t>
      </w:r>
      <w:r w:rsidR="00BF610C">
        <w:rPr>
          <w:rFonts w:cstheme="minorHAnsi"/>
        </w:rPr>
        <w:t xml:space="preserve"> del av området. Dette for å oppnå trafikksikker avkjørsel fr</w:t>
      </w:r>
      <w:r w:rsidR="003032D8">
        <w:rPr>
          <w:rFonts w:cstheme="minorHAnsi"/>
        </w:rPr>
        <w:t>a gamle E6 med gode siktforhold samt å få til akseptable stigningsforhold og veikurvatur.</w:t>
      </w:r>
      <w:r w:rsidR="00BF610C">
        <w:rPr>
          <w:rFonts w:cstheme="minorHAnsi"/>
        </w:rPr>
        <w:t xml:space="preserve"> Avkjørsel må krysse eksisterende gang/sykkelvei på nordside av gamle E6. Løsningen er utarbeidet av veiplanlegger i samråd med Målselv kommunes prosjektleder for boligprosjektet</w:t>
      </w:r>
      <w:r w:rsidR="00D30E71">
        <w:rPr>
          <w:rFonts w:cstheme="minorHAnsi"/>
        </w:rPr>
        <w:t>.</w:t>
      </w:r>
    </w:p>
    <w:p w:rsidR="009F158A" w:rsidRPr="00D42F0C" w:rsidRDefault="009F158A" w:rsidP="006C7DC0">
      <w:pPr>
        <w:rPr>
          <w:rFonts w:cstheme="minorHAnsi"/>
        </w:rPr>
      </w:pPr>
      <w:r w:rsidRPr="00D42F0C">
        <w:rPr>
          <w:rFonts w:cstheme="minorHAnsi"/>
        </w:rPr>
        <w:t>• Vegsystem</w:t>
      </w:r>
      <w:r w:rsidR="00544AD4">
        <w:rPr>
          <w:rFonts w:cstheme="minorHAnsi"/>
        </w:rPr>
        <w:t xml:space="preserve">: </w:t>
      </w:r>
      <w:r w:rsidR="00931FBD">
        <w:rPr>
          <w:rFonts w:cstheme="minorHAnsi"/>
        </w:rPr>
        <w:t xml:space="preserve">Planlegges </w:t>
      </w:r>
      <w:r w:rsidR="009D63DA">
        <w:rPr>
          <w:rFonts w:cstheme="minorHAnsi"/>
        </w:rPr>
        <w:t>etter håndbøker / veinormaler</w:t>
      </w:r>
      <w:r w:rsidR="002E42D7">
        <w:rPr>
          <w:rFonts w:cstheme="minorHAnsi"/>
        </w:rPr>
        <w:t xml:space="preserve"> fra Statens Vegvesen</w:t>
      </w:r>
      <w:r w:rsidR="009D63DA">
        <w:rPr>
          <w:rFonts w:cstheme="minorHAnsi"/>
        </w:rPr>
        <w:t xml:space="preserve">. </w:t>
      </w:r>
    </w:p>
    <w:p w:rsidR="009F158A" w:rsidRPr="00D42F0C" w:rsidRDefault="009F158A" w:rsidP="006C7DC0">
      <w:pPr>
        <w:rPr>
          <w:rFonts w:cstheme="minorHAnsi"/>
        </w:rPr>
      </w:pPr>
      <w:r w:rsidRPr="00D42F0C">
        <w:rPr>
          <w:rFonts w:cstheme="minorHAnsi"/>
        </w:rPr>
        <w:t>• Trafikkmengde</w:t>
      </w:r>
      <w:r w:rsidR="009D63DA">
        <w:rPr>
          <w:rFonts w:cstheme="minorHAnsi"/>
        </w:rPr>
        <w:t>: Adkomstveier skal betjene 18 boenheter samt personale og besøkende</w:t>
      </w:r>
      <w:r w:rsidR="00537940">
        <w:rPr>
          <w:rFonts w:cstheme="minorHAnsi"/>
        </w:rPr>
        <w:t>.</w:t>
      </w:r>
    </w:p>
    <w:p w:rsidR="009F158A" w:rsidRPr="00D42F0C" w:rsidRDefault="009F158A" w:rsidP="006C7DC0">
      <w:pPr>
        <w:rPr>
          <w:rFonts w:cstheme="minorHAnsi"/>
        </w:rPr>
      </w:pPr>
      <w:r w:rsidRPr="00D42F0C">
        <w:rPr>
          <w:rFonts w:cstheme="minorHAnsi"/>
        </w:rPr>
        <w:t>• Ulykkessituasjon</w:t>
      </w:r>
      <w:r w:rsidR="009D63DA">
        <w:rPr>
          <w:rFonts w:cstheme="minorHAnsi"/>
        </w:rPr>
        <w:t>: Avkjørsel plasser</w:t>
      </w:r>
      <w:r w:rsidR="00931FBD">
        <w:rPr>
          <w:rFonts w:cstheme="minorHAnsi"/>
        </w:rPr>
        <w:t>es</w:t>
      </w:r>
      <w:r w:rsidR="009D63DA">
        <w:rPr>
          <w:rFonts w:cstheme="minorHAnsi"/>
        </w:rPr>
        <w:t xml:space="preserve"> der </w:t>
      </w:r>
      <w:r w:rsidR="00D81E59">
        <w:rPr>
          <w:rFonts w:cstheme="minorHAnsi"/>
        </w:rPr>
        <w:t>en får</w:t>
      </w:r>
      <w:r w:rsidR="009D63DA">
        <w:rPr>
          <w:rFonts w:cstheme="minorHAnsi"/>
        </w:rPr>
        <w:t xml:space="preserve"> best oversikt </w:t>
      </w:r>
      <w:r w:rsidR="00544AD4">
        <w:rPr>
          <w:rFonts w:cstheme="minorHAnsi"/>
        </w:rPr>
        <w:t>over trafikkbildet, og derav minst mulig ulykkesrisiko.</w:t>
      </w:r>
    </w:p>
    <w:p w:rsidR="009F158A" w:rsidRPr="00544AD4" w:rsidRDefault="009F158A" w:rsidP="006C7DC0">
      <w:pPr>
        <w:pStyle w:val="Overskrift2"/>
        <w:rPr>
          <w:rFonts w:asciiTheme="minorHAnsi" w:hAnsiTheme="minorHAnsi" w:cstheme="minorHAnsi"/>
          <w:color w:val="auto"/>
          <w:sz w:val="22"/>
          <w:szCs w:val="22"/>
        </w:rPr>
      </w:pPr>
      <w:bookmarkStart w:id="26" w:name="_Toc499553377"/>
      <w:r w:rsidRPr="00544AD4">
        <w:rPr>
          <w:rFonts w:asciiTheme="minorHAnsi" w:hAnsiTheme="minorHAnsi" w:cstheme="minorHAnsi"/>
          <w:color w:val="auto"/>
          <w:sz w:val="22"/>
          <w:szCs w:val="22"/>
        </w:rPr>
        <w:lastRenderedPageBreak/>
        <w:t>5.10 Barns interesser</w:t>
      </w:r>
      <w:bookmarkEnd w:id="26"/>
    </w:p>
    <w:p w:rsidR="00544AD4" w:rsidRPr="00544AD4" w:rsidRDefault="00544AD4" w:rsidP="00544AD4">
      <w:bookmarkStart w:id="27" w:name="_Hlk498502135"/>
      <w:r w:rsidRPr="00544AD4">
        <w:t>Det vises her til planbeskrivelse for områdereguleringsplan.</w:t>
      </w:r>
    </w:p>
    <w:p w:rsidR="009F158A" w:rsidRDefault="009F158A" w:rsidP="00544AD4">
      <w:pPr>
        <w:pStyle w:val="Overskrift2"/>
        <w:rPr>
          <w:rFonts w:asciiTheme="minorHAnsi" w:hAnsiTheme="minorHAnsi" w:cstheme="minorHAnsi"/>
          <w:color w:val="auto"/>
          <w:sz w:val="22"/>
          <w:szCs w:val="22"/>
        </w:rPr>
      </w:pPr>
      <w:bookmarkStart w:id="28" w:name="_Toc499553378"/>
      <w:bookmarkEnd w:id="27"/>
      <w:r w:rsidRPr="00544AD4">
        <w:rPr>
          <w:rFonts w:asciiTheme="minorHAnsi" w:hAnsiTheme="minorHAnsi" w:cstheme="minorHAnsi"/>
          <w:color w:val="auto"/>
          <w:sz w:val="22"/>
          <w:szCs w:val="22"/>
        </w:rPr>
        <w:t>5.11 Sosial infrastruktur</w:t>
      </w:r>
      <w:bookmarkEnd w:id="28"/>
    </w:p>
    <w:p w:rsidR="00544AD4" w:rsidRPr="00544AD4" w:rsidRDefault="00544AD4" w:rsidP="00544AD4">
      <w:r>
        <w:t>Planen har ingen konsekvenser for skolekapasitet eller barnehagekapasitet.</w:t>
      </w:r>
    </w:p>
    <w:p w:rsidR="009F158A" w:rsidRDefault="009F158A" w:rsidP="006C7DC0">
      <w:pPr>
        <w:pStyle w:val="Overskrift2"/>
        <w:rPr>
          <w:rFonts w:asciiTheme="minorHAnsi" w:hAnsiTheme="minorHAnsi" w:cstheme="minorHAnsi"/>
          <w:color w:val="auto"/>
          <w:sz w:val="22"/>
          <w:szCs w:val="22"/>
        </w:rPr>
      </w:pPr>
      <w:bookmarkStart w:id="29" w:name="_Toc499553379"/>
      <w:r w:rsidRPr="00544AD4">
        <w:rPr>
          <w:rFonts w:asciiTheme="minorHAnsi" w:hAnsiTheme="minorHAnsi" w:cstheme="minorHAnsi"/>
          <w:color w:val="auto"/>
          <w:sz w:val="22"/>
          <w:szCs w:val="22"/>
        </w:rPr>
        <w:t>5.12 Universell tilgjengelighet</w:t>
      </w:r>
      <w:bookmarkEnd w:id="29"/>
    </w:p>
    <w:p w:rsidR="00544AD4" w:rsidRPr="00544AD4" w:rsidRDefault="00544AD4" w:rsidP="00544AD4">
      <w:r>
        <w:t>Adkomstforhold, utearealer og bygg planlegges etter regler for universell utforming i byggeforskrifter.</w:t>
      </w:r>
      <w:r w:rsidR="000E0ABA">
        <w:t xml:space="preserve"> Det er ikke nødvendig å ta dette med i reguleringsbestemmelser da </w:t>
      </w:r>
      <w:r w:rsidR="00927BBF">
        <w:t xml:space="preserve">det </w:t>
      </w:r>
      <w:r w:rsidR="002E42D7">
        <w:t xml:space="preserve">er regulert i </w:t>
      </w:r>
      <w:r w:rsidR="000E0ABA">
        <w:t xml:space="preserve">byggeforskriftene. </w:t>
      </w:r>
    </w:p>
    <w:p w:rsidR="009F158A" w:rsidRPr="00544AD4" w:rsidRDefault="009F158A" w:rsidP="00544AD4">
      <w:pPr>
        <w:pStyle w:val="Overskrift2"/>
        <w:rPr>
          <w:rFonts w:asciiTheme="minorHAnsi" w:hAnsiTheme="minorHAnsi" w:cstheme="minorHAnsi"/>
          <w:color w:val="auto"/>
          <w:sz w:val="22"/>
          <w:szCs w:val="22"/>
        </w:rPr>
      </w:pPr>
      <w:bookmarkStart w:id="30" w:name="_Toc499553380"/>
      <w:r w:rsidRPr="00544AD4">
        <w:rPr>
          <w:rFonts w:asciiTheme="minorHAnsi" w:hAnsiTheme="minorHAnsi" w:cstheme="minorHAnsi"/>
          <w:color w:val="auto"/>
          <w:sz w:val="22"/>
          <w:szCs w:val="22"/>
        </w:rPr>
        <w:t>5.13 Teknisk infrastruktur</w:t>
      </w:r>
      <w:bookmarkEnd w:id="30"/>
    </w:p>
    <w:p w:rsidR="009F158A" w:rsidRDefault="009F158A" w:rsidP="006C7DC0">
      <w:pPr>
        <w:rPr>
          <w:rFonts w:cstheme="minorHAnsi"/>
        </w:rPr>
      </w:pPr>
      <w:r w:rsidRPr="00D42F0C">
        <w:rPr>
          <w:rFonts w:cstheme="minorHAnsi"/>
        </w:rPr>
        <w:t>• Vann og avløp</w:t>
      </w:r>
      <w:r w:rsidR="00544AD4">
        <w:rPr>
          <w:rFonts w:cstheme="minorHAnsi"/>
        </w:rPr>
        <w:t xml:space="preserve">: </w:t>
      </w:r>
      <w:r w:rsidR="003E351E">
        <w:rPr>
          <w:rFonts w:cstheme="minorHAnsi"/>
        </w:rPr>
        <w:t>Området er tilknyttet offentlig va</w:t>
      </w:r>
      <w:r w:rsidR="00206954">
        <w:rPr>
          <w:rFonts w:cstheme="minorHAnsi"/>
        </w:rPr>
        <w:t xml:space="preserve">nn og avløp. </w:t>
      </w:r>
      <w:proofErr w:type="spellStart"/>
      <w:r w:rsidR="00AF2EAF">
        <w:rPr>
          <w:rFonts w:cstheme="minorHAnsi"/>
        </w:rPr>
        <w:t>Jfr</w:t>
      </w:r>
      <w:proofErr w:type="spellEnd"/>
      <w:r w:rsidR="009B3A30">
        <w:rPr>
          <w:rFonts w:cstheme="minorHAnsi"/>
        </w:rPr>
        <w:t xml:space="preserve"> kart med VA-ledninger fra Målselv kommune. </w:t>
      </w:r>
      <w:r w:rsidR="008C6B0A">
        <w:rPr>
          <w:rFonts w:cstheme="minorHAnsi"/>
        </w:rPr>
        <w:t>Ved</w:t>
      </w:r>
      <w:r w:rsidR="00206954">
        <w:rPr>
          <w:rFonts w:cstheme="minorHAnsi"/>
        </w:rPr>
        <w:t xml:space="preserve"> rammesøknad</w:t>
      </w:r>
      <w:r w:rsidR="003E351E">
        <w:rPr>
          <w:rFonts w:cstheme="minorHAnsi"/>
        </w:rPr>
        <w:t xml:space="preserve"> skal det sendes inn egen VA-plan til Målselv kommune for godkjenning. </w:t>
      </w:r>
    </w:p>
    <w:p w:rsidR="00FC46C2" w:rsidRDefault="00FC46C2" w:rsidP="006C7DC0">
      <w:pPr>
        <w:rPr>
          <w:rFonts w:cstheme="minorHAnsi"/>
        </w:rPr>
      </w:pPr>
      <w:r>
        <w:rPr>
          <w:rFonts w:cstheme="minorHAnsi"/>
        </w:rPr>
        <w:t>Kart med eks VA-ledninger</w:t>
      </w:r>
    </w:p>
    <w:p w:rsidR="009B3A30" w:rsidRPr="00D42F0C" w:rsidRDefault="00AF2EAF" w:rsidP="006C7DC0">
      <w:pPr>
        <w:rPr>
          <w:rFonts w:cstheme="minorHAnsi"/>
        </w:rPr>
      </w:pPr>
      <w:r w:rsidRPr="00AF2EAF">
        <w:rPr>
          <w:rFonts w:cstheme="minorHAnsi"/>
          <w:noProof/>
          <w:lang w:eastAsia="nb-NO"/>
        </w:rPr>
        <w:drawing>
          <wp:inline distT="0" distB="0" distL="0" distR="0">
            <wp:extent cx="5760720" cy="3912430"/>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912430"/>
                    </a:xfrm>
                    <a:prstGeom prst="rect">
                      <a:avLst/>
                    </a:prstGeom>
                    <a:noFill/>
                    <a:ln>
                      <a:noFill/>
                    </a:ln>
                  </pic:spPr>
                </pic:pic>
              </a:graphicData>
            </a:graphic>
          </wp:inline>
        </w:drawing>
      </w:r>
    </w:p>
    <w:p w:rsidR="00D15184" w:rsidRDefault="00D15184" w:rsidP="006C7DC0">
      <w:pPr>
        <w:rPr>
          <w:rFonts w:cstheme="minorHAnsi"/>
        </w:rPr>
      </w:pPr>
    </w:p>
    <w:p w:rsidR="00D15184" w:rsidRDefault="00D15184" w:rsidP="006C7DC0">
      <w:pPr>
        <w:rPr>
          <w:rFonts w:cstheme="minorHAnsi"/>
        </w:rPr>
      </w:pPr>
    </w:p>
    <w:p w:rsidR="00D15184" w:rsidRDefault="00D15184" w:rsidP="006C7DC0">
      <w:pPr>
        <w:rPr>
          <w:rFonts w:cstheme="minorHAnsi"/>
        </w:rPr>
      </w:pPr>
    </w:p>
    <w:p w:rsidR="00D15184" w:rsidRDefault="00D15184" w:rsidP="006C7DC0">
      <w:pPr>
        <w:rPr>
          <w:rFonts w:cstheme="minorHAnsi"/>
        </w:rPr>
      </w:pPr>
    </w:p>
    <w:p w:rsidR="00D15184" w:rsidRDefault="00D15184" w:rsidP="006C7DC0">
      <w:pPr>
        <w:rPr>
          <w:rFonts w:cstheme="minorHAnsi"/>
        </w:rPr>
      </w:pPr>
    </w:p>
    <w:p w:rsidR="009F158A" w:rsidRDefault="00D15184" w:rsidP="006C7DC0">
      <w:pPr>
        <w:rPr>
          <w:rFonts w:cstheme="minorHAnsi"/>
        </w:rPr>
      </w:pPr>
      <w:r>
        <w:rPr>
          <w:rFonts w:cstheme="minorHAnsi"/>
        </w:rPr>
        <w:lastRenderedPageBreak/>
        <w:t>Trafo i området</w:t>
      </w:r>
      <w:r w:rsidR="004E09EA">
        <w:rPr>
          <w:rFonts w:cstheme="minorHAnsi"/>
        </w:rPr>
        <w:t xml:space="preserve"> </w:t>
      </w:r>
    </w:p>
    <w:p w:rsidR="00D15184" w:rsidRDefault="00D15184" w:rsidP="006C7DC0">
      <w:pPr>
        <w:rPr>
          <w:rFonts w:cstheme="minorHAnsi"/>
          <w:color w:val="548DD4" w:themeColor="text2" w:themeTint="99"/>
        </w:rPr>
      </w:pPr>
      <w:r>
        <w:rPr>
          <w:rFonts w:cstheme="minorHAnsi"/>
          <w:noProof/>
          <w:color w:val="548DD4" w:themeColor="text2" w:themeTint="99"/>
          <w:lang w:eastAsia="nb-NO"/>
        </w:rPr>
        <w:drawing>
          <wp:inline distT="0" distB="0" distL="0" distR="0" wp14:anchorId="3BBED19D">
            <wp:extent cx="4442564" cy="3643394"/>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14032" cy="3702005"/>
                    </a:xfrm>
                    <a:prstGeom prst="rect">
                      <a:avLst/>
                    </a:prstGeom>
                    <a:noFill/>
                  </pic:spPr>
                </pic:pic>
              </a:graphicData>
            </a:graphic>
          </wp:inline>
        </w:drawing>
      </w:r>
    </w:p>
    <w:p w:rsidR="009F158A" w:rsidRDefault="009F158A" w:rsidP="006C7DC0">
      <w:pPr>
        <w:rPr>
          <w:rFonts w:cstheme="minorHAnsi"/>
        </w:rPr>
      </w:pPr>
      <w:r w:rsidRPr="00D42F0C">
        <w:rPr>
          <w:rFonts w:cstheme="minorHAnsi"/>
        </w:rPr>
        <w:t xml:space="preserve">• Energiforsyning og alternativ energi, fjernvarme </w:t>
      </w:r>
      <w:proofErr w:type="spellStart"/>
      <w:r w:rsidRPr="00D42F0C">
        <w:rPr>
          <w:rFonts w:cstheme="minorHAnsi"/>
        </w:rPr>
        <w:t>m.m</w:t>
      </w:r>
      <w:proofErr w:type="spellEnd"/>
      <w:r w:rsidR="009C2E6B">
        <w:rPr>
          <w:rFonts w:cstheme="minorHAnsi"/>
        </w:rPr>
        <w:t>: Det er ikke fjernvarmeanlegg i området. Energiforsyning vil være strøm</w:t>
      </w:r>
      <w:r w:rsidR="009B3A30">
        <w:rPr>
          <w:rFonts w:cstheme="minorHAnsi"/>
        </w:rPr>
        <w:t xml:space="preserve"> via kabel på øst side av område, langs gang- og sykkelsti. </w:t>
      </w:r>
      <w:r w:rsidR="006A33AB">
        <w:rPr>
          <w:rFonts w:cstheme="minorHAnsi"/>
        </w:rPr>
        <w:t xml:space="preserve"> </w:t>
      </w:r>
      <w:proofErr w:type="spellStart"/>
      <w:r w:rsidR="00AF2EAF">
        <w:rPr>
          <w:rFonts w:cstheme="minorHAnsi"/>
        </w:rPr>
        <w:t>Jfr</w:t>
      </w:r>
      <w:proofErr w:type="spellEnd"/>
      <w:r w:rsidR="00AF2EAF">
        <w:rPr>
          <w:rFonts w:cstheme="minorHAnsi"/>
        </w:rPr>
        <w:t xml:space="preserve"> </w:t>
      </w:r>
      <w:r w:rsidR="009B3A30">
        <w:rPr>
          <w:rFonts w:cstheme="minorHAnsi"/>
        </w:rPr>
        <w:t xml:space="preserve">kart fra Troms Kraft AS. </w:t>
      </w:r>
      <w:r w:rsidR="006A33AB">
        <w:rPr>
          <w:rFonts w:cstheme="minorHAnsi"/>
        </w:rPr>
        <w:t>For boligbygg vurderes å benytte grunnvann-varmepumpe eller luft-til-luft</w:t>
      </w:r>
      <w:r w:rsidR="009C2E6B">
        <w:rPr>
          <w:rFonts w:cstheme="minorHAnsi"/>
        </w:rPr>
        <w:t xml:space="preserve"> </w:t>
      </w:r>
      <w:r w:rsidR="006A33AB">
        <w:rPr>
          <w:rFonts w:cstheme="minorHAnsi"/>
        </w:rPr>
        <w:t xml:space="preserve">varmepumpe til å dekke deler av energibehovet til oppvarming.  </w:t>
      </w:r>
    </w:p>
    <w:p w:rsidR="00FC46C2" w:rsidRDefault="00FC46C2" w:rsidP="006C7DC0">
      <w:pPr>
        <w:rPr>
          <w:rFonts w:cstheme="minorHAnsi"/>
        </w:rPr>
      </w:pPr>
      <w:r>
        <w:rPr>
          <w:rFonts w:cstheme="minorHAnsi"/>
        </w:rPr>
        <w:t xml:space="preserve">Kart med eks el-kabler </w:t>
      </w:r>
    </w:p>
    <w:p w:rsidR="009B3A30" w:rsidRPr="00D42F0C" w:rsidRDefault="009B3A30" w:rsidP="006C7DC0">
      <w:pPr>
        <w:rPr>
          <w:rFonts w:cstheme="minorHAnsi"/>
        </w:rPr>
      </w:pPr>
      <w:r w:rsidRPr="009B3A30">
        <w:rPr>
          <w:rFonts w:cstheme="minorHAnsi"/>
          <w:noProof/>
          <w:lang w:eastAsia="nb-NO"/>
        </w:rPr>
        <w:drawing>
          <wp:inline distT="0" distB="0" distL="0" distR="0">
            <wp:extent cx="5090961" cy="3492317"/>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95721" cy="3495582"/>
                    </a:xfrm>
                    <a:prstGeom prst="rect">
                      <a:avLst/>
                    </a:prstGeom>
                    <a:noFill/>
                    <a:ln>
                      <a:noFill/>
                    </a:ln>
                  </pic:spPr>
                </pic:pic>
              </a:graphicData>
            </a:graphic>
          </wp:inline>
        </w:drawing>
      </w:r>
    </w:p>
    <w:p w:rsidR="009F158A" w:rsidRDefault="009F158A" w:rsidP="006C7DC0">
      <w:pPr>
        <w:pStyle w:val="Overskrift2"/>
        <w:rPr>
          <w:rFonts w:asciiTheme="minorHAnsi" w:hAnsiTheme="minorHAnsi" w:cstheme="minorHAnsi"/>
          <w:color w:val="auto"/>
          <w:sz w:val="22"/>
          <w:szCs w:val="22"/>
        </w:rPr>
      </w:pPr>
      <w:bookmarkStart w:id="31" w:name="_Toc499553381"/>
      <w:r w:rsidRPr="005C5031">
        <w:rPr>
          <w:rFonts w:asciiTheme="minorHAnsi" w:hAnsiTheme="minorHAnsi" w:cstheme="minorHAnsi"/>
          <w:color w:val="auto"/>
          <w:sz w:val="22"/>
          <w:szCs w:val="22"/>
        </w:rPr>
        <w:lastRenderedPageBreak/>
        <w:t>5.14 Grunnforhold</w:t>
      </w:r>
      <w:bookmarkEnd w:id="31"/>
    </w:p>
    <w:p w:rsidR="00D255B3" w:rsidRDefault="00D255B3" w:rsidP="00D255B3">
      <w:pPr>
        <w:rPr>
          <w:i/>
        </w:rPr>
      </w:pPr>
      <w:bookmarkStart w:id="32" w:name="_Hlk498508401"/>
      <w:r>
        <w:t>Tekst fra planbeskrivelse områdereguleringsplanen (kursiv)</w:t>
      </w:r>
      <w:bookmarkEnd w:id="32"/>
      <w:r>
        <w:t xml:space="preserve">: </w:t>
      </w:r>
      <w:r>
        <w:rPr>
          <w:i/>
        </w:rPr>
        <w:t xml:space="preserve">På </w:t>
      </w:r>
      <w:proofErr w:type="spellStart"/>
      <w:r>
        <w:rPr>
          <w:i/>
        </w:rPr>
        <w:t>NGU’s</w:t>
      </w:r>
      <w:proofErr w:type="spellEnd"/>
      <w:r>
        <w:rPr>
          <w:i/>
        </w:rPr>
        <w:t xml:space="preserve"> </w:t>
      </w:r>
      <w:proofErr w:type="spellStart"/>
      <w:r>
        <w:rPr>
          <w:i/>
        </w:rPr>
        <w:t>løsmassekart</w:t>
      </w:r>
      <w:proofErr w:type="spellEnd"/>
      <w:r>
        <w:rPr>
          <w:i/>
        </w:rPr>
        <w:t xml:space="preserve"> viser grunnforholdene i planområde tynn morene og forvitringsmateriale. Den marine grense går mellom Øverli og gamle E6. Det er ikke foretatt konkrete grunnundersøkelser i planområdet, men erfaring fra nærliggende områder og visuelle observasjoner tyder på at grunnforholdene er godt egnet til den påtenkte utvidelsen ab planområdet. </w:t>
      </w:r>
    </w:p>
    <w:p w:rsidR="00D255B3" w:rsidRPr="00D255B3" w:rsidRDefault="00D255B3" w:rsidP="00D255B3">
      <w:pPr>
        <w:rPr>
          <w:i/>
        </w:rPr>
      </w:pPr>
      <w:r w:rsidRPr="00D255B3">
        <w:t xml:space="preserve">Tekst fra </w:t>
      </w:r>
      <w:r>
        <w:t>merknad fra NVE vedr oppstart planarbeid</w:t>
      </w:r>
      <w:r w:rsidRPr="00D255B3">
        <w:t xml:space="preserve"> (kursiv)</w:t>
      </w:r>
      <w:r>
        <w:t xml:space="preserve">: </w:t>
      </w:r>
      <w:r>
        <w:rPr>
          <w:i/>
        </w:rPr>
        <w:t xml:space="preserve">I henhold til </w:t>
      </w:r>
      <w:proofErr w:type="spellStart"/>
      <w:r>
        <w:rPr>
          <w:i/>
        </w:rPr>
        <w:t>NGU’s</w:t>
      </w:r>
      <w:proofErr w:type="spellEnd"/>
      <w:r>
        <w:rPr>
          <w:i/>
        </w:rPr>
        <w:t xml:space="preserve"> </w:t>
      </w:r>
      <w:proofErr w:type="spellStart"/>
      <w:r>
        <w:rPr>
          <w:i/>
        </w:rPr>
        <w:t>løsmassekart</w:t>
      </w:r>
      <w:proofErr w:type="spellEnd"/>
      <w:r>
        <w:rPr>
          <w:i/>
        </w:rPr>
        <w:t xml:space="preserve"> består området av hav- og fjordavsetninger – tynt dekke. Dersom det planlegges ny bebyggelse eller utfyllinger på arealer med marin leire må det gjøres vurdering av om grunn- og terrengforholdene er slik at det kan være fare </w:t>
      </w:r>
      <w:r w:rsidR="008638AF">
        <w:rPr>
          <w:i/>
        </w:rPr>
        <w:t xml:space="preserve">for kvikkleireskred. En slik vurdering av de geotekniske forholdene vil kunne legge premisser for bygging innenfor planområdet. Vi gjør oppmerksom på at plandokumentene på en tydelig måte skal vise hvordan fare for kvikkleireskred er vurdert og tatt hensyn til, og at dette skal foreligge før regulering vedtas. Grunnforholdene må vurderes i samsvar med sikkerhetskravene i Byggeteknisk forskrift (TEK17) §7-3 og </w:t>
      </w:r>
      <w:proofErr w:type="spellStart"/>
      <w:r w:rsidR="008638AF">
        <w:rPr>
          <w:i/>
        </w:rPr>
        <w:t>NVE’s</w:t>
      </w:r>
      <w:proofErr w:type="spellEnd"/>
      <w:r w:rsidR="008638AF">
        <w:rPr>
          <w:i/>
        </w:rPr>
        <w:t xml:space="preserve"> veileder 7/2014 Sikkerhet mot kvikkleireskred som finnes på vår hjemmeside www.nve.no</w:t>
      </w:r>
    </w:p>
    <w:p w:rsidR="00D255B3" w:rsidRDefault="008638AF" w:rsidP="00D255B3">
      <w:r>
        <w:t xml:space="preserve">I reguleringsbestemmelser for </w:t>
      </w:r>
      <w:r w:rsidR="008F6C61">
        <w:t xml:space="preserve">områdereguleringsplanen er det i §2.10 </w:t>
      </w:r>
      <w:r w:rsidR="0019699B">
        <w:t xml:space="preserve">E tatt med bestemmelser om at grunnforhold skal utredes før utbygging av felt OT4. </w:t>
      </w:r>
    </w:p>
    <w:p w:rsidR="0019699B" w:rsidRDefault="0019699B" w:rsidP="00D255B3">
      <w:r>
        <w:t xml:space="preserve">Tiltakshaver for boligprosjektet har bestilt en enkel grunnundersøkelse i form av at en gravemaskinentreprenør har gravd hull i bakken for å finne dybde til fjell. </w:t>
      </w:r>
    </w:p>
    <w:p w:rsidR="0019699B" w:rsidRDefault="0019699B" w:rsidP="00D255B3">
      <w:r>
        <w:t xml:space="preserve">Resultatet av denne undersøkelsen </w:t>
      </w:r>
      <w:r w:rsidR="00B72067">
        <w:t>viser</w:t>
      </w:r>
      <w:r>
        <w:t xml:space="preserve"> at det er et relativt tynt jordlag over fjell.                               Dybde fra </w:t>
      </w:r>
      <w:r w:rsidR="00A618CD">
        <w:t>overkant bakken</w:t>
      </w:r>
      <w:r w:rsidR="00F15E84">
        <w:t>ivå</w:t>
      </w:r>
      <w:r w:rsidR="00A618CD">
        <w:t xml:space="preserve"> ned til fjell </w:t>
      </w:r>
      <w:r w:rsidR="00927BBF">
        <w:t xml:space="preserve">varierer </w:t>
      </w:r>
      <w:proofErr w:type="spellStart"/>
      <w:r>
        <w:t>ca</w:t>
      </w:r>
      <w:proofErr w:type="spellEnd"/>
      <w:r>
        <w:t xml:space="preserve"> 0,4 – 1,6 m.  Foto fra undersøkelsen viser ikke noe leire. </w:t>
      </w:r>
      <w:r w:rsidR="00A60EC3">
        <w:t xml:space="preserve"> Kun løsmasser /jord/sand.</w:t>
      </w:r>
    </w:p>
    <w:p w:rsidR="0019699B" w:rsidRDefault="0019699B" w:rsidP="00D255B3">
      <w:proofErr w:type="spellStart"/>
      <w:r>
        <w:t>Jfr</w:t>
      </w:r>
      <w:proofErr w:type="spellEnd"/>
      <w:r>
        <w:t xml:space="preserve"> kart med undersøkte punkter, resultater, og foto.</w:t>
      </w:r>
    </w:p>
    <w:p w:rsidR="006C27E0" w:rsidRPr="00D255B3" w:rsidRDefault="000B7304" w:rsidP="00D255B3">
      <w:r w:rsidRPr="000B7304">
        <w:rPr>
          <w:noProof/>
          <w:lang w:eastAsia="nb-NO"/>
        </w:rPr>
        <w:lastRenderedPageBreak/>
        <w:drawing>
          <wp:inline distT="0" distB="0" distL="0" distR="0">
            <wp:extent cx="5089742" cy="3695609"/>
            <wp:effectExtent l="0" t="0" r="0" b="63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9588" cy="3717280"/>
                    </a:xfrm>
                    <a:prstGeom prst="rect">
                      <a:avLst/>
                    </a:prstGeom>
                    <a:noFill/>
                    <a:ln>
                      <a:noFill/>
                    </a:ln>
                  </pic:spPr>
                </pic:pic>
              </a:graphicData>
            </a:graphic>
          </wp:inline>
        </w:drawing>
      </w:r>
    </w:p>
    <w:p w:rsidR="009F158A" w:rsidRPr="00D42F0C" w:rsidRDefault="000B7304" w:rsidP="006C7DC0">
      <w:pPr>
        <w:pStyle w:val="Overskrift2"/>
        <w:rPr>
          <w:rFonts w:asciiTheme="minorHAnsi" w:hAnsiTheme="minorHAnsi" w:cstheme="minorHAnsi"/>
          <w:color w:val="FF0000"/>
          <w:sz w:val="22"/>
          <w:szCs w:val="22"/>
        </w:rPr>
      </w:pPr>
      <w:bookmarkStart w:id="33" w:name="_Toc499553382"/>
      <w:r w:rsidRPr="000B7304">
        <w:rPr>
          <w:rFonts w:asciiTheme="minorHAnsi" w:hAnsiTheme="minorHAnsi" w:cstheme="minorHAnsi"/>
          <w:noProof/>
          <w:color w:val="FF0000"/>
          <w:sz w:val="22"/>
          <w:szCs w:val="22"/>
          <w:lang w:eastAsia="nb-NO"/>
        </w:rPr>
        <w:drawing>
          <wp:inline distT="0" distB="0" distL="0" distR="0">
            <wp:extent cx="5211332" cy="3090624"/>
            <wp:effectExtent l="0" t="0" r="889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16084" cy="3093442"/>
                    </a:xfrm>
                    <a:prstGeom prst="rect">
                      <a:avLst/>
                    </a:prstGeom>
                    <a:noFill/>
                    <a:ln>
                      <a:noFill/>
                    </a:ln>
                  </pic:spPr>
                </pic:pic>
              </a:graphicData>
            </a:graphic>
          </wp:inline>
        </w:drawing>
      </w:r>
      <w:bookmarkEnd w:id="33"/>
    </w:p>
    <w:p w:rsidR="005C5031" w:rsidRDefault="005C5031" w:rsidP="006C7DC0">
      <w:pPr>
        <w:rPr>
          <w:rFonts w:cstheme="minorHAnsi"/>
        </w:rPr>
      </w:pPr>
    </w:p>
    <w:p w:rsidR="00FC46C2" w:rsidRDefault="00FC46C2" w:rsidP="006C7DC0">
      <w:pPr>
        <w:rPr>
          <w:rFonts w:cstheme="minorHAnsi"/>
        </w:rPr>
      </w:pPr>
    </w:p>
    <w:p w:rsidR="00FC46C2" w:rsidRDefault="00FC46C2" w:rsidP="006C7DC0">
      <w:pPr>
        <w:rPr>
          <w:rFonts w:cstheme="minorHAnsi"/>
        </w:rPr>
      </w:pPr>
    </w:p>
    <w:p w:rsidR="00270F31" w:rsidRDefault="00270F31" w:rsidP="006C7DC0">
      <w:pPr>
        <w:rPr>
          <w:rFonts w:cstheme="minorHAnsi"/>
        </w:rPr>
      </w:pPr>
    </w:p>
    <w:p w:rsidR="00270F31" w:rsidRDefault="00270F31" w:rsidP="006C7DC0">
      <w:pPr>
        <w:rPr>
          <w:rFonts w:cstheme="minorHAnsi"/>
        </w:rPr>
      </w:pPr>
    </w:p>
    <w:p w:rsidR="00270F31" w:rsidRDefault="00270F31" w:rsidP="006C7DC0">
      <w:pPr>
        <w:rPr>
          <w:rFonts w:cstheme="minorHAnsi"/>
        </w:rPr>
      </w:pPr>
    </w:p>
    <w:p w:rsidR="00A64215" w:rsidRDefault="00A64215" w:rsidP="006C7DC0">
      <w:pPr>
        <w:rPr>
          <w:rFonts w:cstheme="minorHAnsi"/>
        </w:rPr>
      </w:pPr>
      <w:r>
        <w:rPr>
          <w:rFonts w:cstheme="minorHAnsi"/>
        </w:rPr>
        <w:lastRenderedPageBreak/>
        <w:t>Foto fra grunnundersøkelse</w:t>
      </w:r>
    </w:p>
    <w:p w:rsidR="00C55505" w:rsidRDefault="00A618CD" w:rsidP="006C7DC0">
      <w:pPr>
        <w:rPr>
          <w:rFonts w:cstheme="minorHAnsi"/>
        </w:rPr>
      </w:pPr>
      <w:r>
        <w:rPr>
          <w:rFonts w:cstheme="minorHAnsi"/>
          <w:noProof/>
          <w:lang w:eastAsia="nb-NO"/>
        </w:rPr>
        <w:drawing>
          <wp:inline distT="0" distB="0" distL="0" distR="0">
            <wp:extent cx="1888375" cy="2383572"/>
            <wp:effectExtent l="0" t="0" r="0" b="0"/>
            <wp:docPr id="21" name="Bilde 21" descr="Skjermutkli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94E6B4.t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18410" cy="2421484"/>
                    </a:xfrm>
                    <a:prstGeom prst="rect">
                      <a:avLst/>
                    </a:prstGeom>
                  </pic:spPr>
                </pic:pic>
              </a:graphicData>
            </a:graphic>
          </wp:inline>
        </w:drawing>
      </w:r>
      <w:r>
        <w:rPr>
          <w:rFonts w:cstheme="minorHAnsi"/>
          <w:noProof/>
        </w:rPr>
        <w:t xml:space="preserve"> </w:t>
      </w:r>
      <w:r>
        <w:rPr>
          <w:rFonts w:cstheme="minorHAnsi"/>
          <w:noProof/>
          <w:lang w:eastAsia="nb-NO"/>
        </w:rPr>
        <w:drawing>
          <wp:inline distT="0" distB="0" distL="0" distR="0">
            <wp:extent cx="1867939" cy="2369101"/>
            <wp:effectExtent l="0" t="0" r="0" b="0"/>
            <wp:docPr id="22" name="Bilde 22" descr="Skjermutkli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948D65.tm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16585" cy="2430798"/>
                    </a:xfrm>
                    <a:prstGeom prst="rect">
                      <a:avLst/>
                    </a:prstGeom>
                  </pic:spPr>
                </pic:pic>
              </a:graphicData>
            </a:graphic>
          </wp:inline>
        </w:drawing>
      </w:r>
      <w:r>
        <w:rPr>
          <w:rFonts w:cstheme="minorHAnsi"/>
        </w:rPr>
        <w:t xml:space="preserve"> </w:t>
      </w:r>
      <w:r>
        <w:rPr>
          <w:rFonts w:cstheme="minorHAnsi"/>
          <w:noProof/>
          <w:lang w:eastAsia="nb-NO"/>
        </w:rPr>
        <w:drawing>
          <wp:inline distT="0" distB="0" distL="0" distR="0">
            <wp:extent cx="1874310" cy="2370571"/>
            <wp:effectExtent l="0" t="0" r="0" b="0"/>
            <wp:docPr id="23" name="Bilde 23" descr="Skjermutkli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94800.t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90207" cy="2390677"/>
                    </a:xfrm>
                    <a:prstGeom prst="rect">
                      <a:avLst/>
                    </a:prstGeom>
                  </pic:spPr>
                </pic:pic>
              </a:graphicData>
            </a:graphic>
          </wp:inline>
        </w:drawing>
      </w:r>
      <w:r>
        <w:rPr>
          <w:rFonts w:cstheme="minorHAnsi"/>
        </w:rPr>
        <w:t xml:space="preserve"> </w:t>
      </w:r>
    </w:p>
    <w:p w:rsidR="00A618CD" w:rsidRDefault="00A618CD" w:rsidP="006C7DC0">
      <w:pPr>
        <w:rPr>
          <w:rFonts w:cstheme="minorHAnsi"/>
        </w:rPr>
      </w:pPr>
      <w:r>
        <w:rPr>
          <w:rFonts w:cstheme="minorHAnsi"/>
          <w:noProof/>
          <w:lang w:eastAsia="nb-NO"/>
        </w:rPr>
        <w:drawing>
          <wp:inline distT="0" distB="0" distL="0" distR="0">
            <wp:extent cx="1887855" cy="2418917"/>
            <wp:effectExtent l="0" t="0" r="0" b="635"/>
            <wp:docPr id="24" name="Bilde 24" descr="Skjermutkli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943F0A.t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04690" cy="2440488"/>
                    </a:xfrm>
                    <a:prstGeom prst="rect">
                      <a:avLst/>
                    </a:prstGeom>
                  </pic:spPr>
                </pic:pic>
              </a:graphicData>
            </a:graphic>
          </wp:inline>
        </w:drawing>
      </w:r>
      <w:r>
        <w:rPr>
          <w:rFonts w:cstheme="minorHAnsi"/>
        </w:rPr>
        <w:t xml:space="preserve"> </w:t>
      </w:r>
      <w:r>
        <w:rPr>
          <w:rFonts w:cstheme="minorHAnsi"/>
          <w:noProof/>
          <w:lang w:eastAsia="nb-NO"/>
        </w:rPr>
        <w:drawing>
          <wp:inline distT="0" distB="0" distL="0" distR="0">
            <wp:extent cx="1886527" cy="2413473"/>
            <wp:effectExtent l="0" t="0" r="0" b="6350"/>
            <wp:docPr id="25" name="Bilde 25" descr="Skjermutkli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94F6F1.t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14967" cy="2449857"/>
                    </a:xfrm>
                    <a:prstGeom prst="rect">
                      <a:avLst/>
                    </a:prstGeom>
                  </pic:spPr>
                </pic:pic>
              </a:graphicData>
            </a:graphic>
          </wp:inline>
        </w:drawing>
      </w:r>
      <w:r>
        <w:rPr>
          <w:rFonts w:cstheme="minorHAnsi"/>
        </w:rPr>
        <w:t xml:space="preserve"> </w:t>
      </w:r>
      <w:r>
        <w:rPr>
          <w:rFonts w:cstheme="minorHAnsi"/>
          <w:noProof/>
          <w:lang w:eastAsia="nb-NO"/>
        </w:rPr>
        <w:drawing>
          <wp:inline distT="0" distB="0" distL="0" distR="0">
            <wp:extent cx="1899208" cy="2409599"/>
            <wp:effectExtent l="0" t="0" r="6350" b="0"/>
            <wp:docPr id="26" name="Bilde 26" descr="Skjermutkli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94D3C5.t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20910" cy="2437134"/>
                    </a:xfrm>
                    <a:prstGeom prst="rect">
                      <a:avLst/>
                    </a:prstGeom>
                  </pic:spPr>
                </pic:pic>
              </a:graphicData>
            </a:graphic>
          </wp:inline>
        </w:drawing>
      </w:r>
    </w:p>
    <w:p w:rsidR="00A618CD" w:rsidRDefault="00A618CD" w:rsidP="006C7DC0">
      <w:pPr>
        <w:rPr>
          <w:rFonts w:cstheme="minorHAnsi"/>
        </w:rPr>
      </w:pPr>
      <w:r>
        <w:rPr>
          <w:rFonts w:cstheme="minorHAnsi"/>
          <w:noProof/>
          <w:lang w:eastAsia="nb-NO"/>
        </w:rPr>
        <w:drawing>
          <wp:inline distT="0" distB="0" distL="0" distR="0">
            <wp:extent cx="1882681" cy="2514600"/>
            <wp:effectExtent l="0" t="0" r="3810" b="0"/>
            <wp:docPr id="27" name="Bilde 27" descr="Skjermutkli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94731E.t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15551" cy="2558503"/>
                    </a:xfrm>
                    <a:prstGeom prst="rect">
                      <a:avLst/>
                    </a:prstGeom>
                  </pic:spPr>
                </pic:pic>
              </a:graphicData>
            </a:graphic>
          </wp:inline>
        </w:drawing>
      </w:r>
      <w:r>
        <w:rPr>
          <w:rFonts w:cstheme="minorHAnsi"/>
        </w:rPr>
        <w:t xml:space="preserve"> </w:t>
      </w:r>
      <w:r>
        <w:rPr>
          <w:rFonts w:cstheme="minorHAnsi"/>
          <w:noProof/>
          <w:lang w:eastAsia="nb-NO"/>
        </w:rPr>
        <w:drawing>
          <wp:inline distT="0" distB="0" distL="0" distR="0">
            <wp:extent cx="1874591" cy="2515985"/>
            <wp:effectExtent l="0" t="0" r="0" b="0"/>
            <wp:docPr id="28" name="Bilde 28" descr="Skjermutkli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947354.t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87096" cy="2532769"/>
                    </a:xfrm>
                    <a:prstGeom prst="rect">
                      <a:avLst/>
                    </a:prstGeom>
                  </pic:spPr>
                </pic:pic>
              </a:graphicData>
            </a:graphic>
          </wp:inline>
        </w:drawing>
      </w:r>
      <w:r>
        <w:rPr>
          <w:rFonts w:cstheme="minorHAnsi"/>
        </w:rPr>
        <w:t xml:space="preserve"> </w:t>
      </w:r>
      <w:r w:rsidR="00A64215">
        <w:rPr>
          <w:rFonts w:cstheme="minorHAnsi"/>
          <w:noProof/>
          <w:lang w:eastAsia="nb-NO"/>
        </w:rPr>
        <w:drawing>
          <wp:inline distT="0" distB="0" distL="0" distR="0">
            <wp:extent cx="1931218" cy="2471073"/>
            <wp:effectExtent l="0" t="0" r="0" b="5715"/>
            <wp:docPr id="29" name="Bilde 29" descr="Skjermutkli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94519F.t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54368" cy="2500694"/>
                    </a:xfrm>
                    <a:prstGeom prst="rect">
                      <a:avLst/>
                    </a:prstGeom>
                  </pic:spPr>
                </pic:pic>
              </a:graphicData>
            </a:graphic>
          </wp:inline>
        </w:drawing>
      </w:r>
    </w:p>
    <w:p w:rsidR="00A64215" w:rsidRDefault="00A64215" w:rsidP="006C7DC0">
      <w:pPr>
        <w:rPr>
          <w:rFonts w:cstheme="minorHAnsi"/>
        </w:rPr>
      </w:pPr>
    </w:p>
    <w:p w:rsidR="00A964A2" w:rsidRDefault="00A964A2" w:rsidP="00260B3C">
      <w:pPr>
        <w:pStyle w:val="Overskrift2"/>
        <w:rPr>
          <w:rFonts w:asciiTheme="minorHAnsi" w:hAnsiTheme="minorHAnsi" w:cstheme="minorHAnsi"/>
          <w:color w:val="auto"/>
          <w:sz w:val="22"/>
          <w:szCs w:val="22"/>
        </w:rPr>
      </w:pPr>
      <w:bookmarkStart w:id="34" w:name="_Toc499553383"/>
    </w:p>
    <w:p w:rsidR="009F158A" w:rsidRDefault="009F158A" w:rsidP="00260B3C">
      <w:pPr>
        <w:pStyle w:val="Overskrift2"/>
        <w:rPr>
          <w:rFonts w:asciiTheme="minorHAnsi" w:hAnsiTheme="minorHAnsi" w:cstheme="minorHAnsi"/>
          <w:color w:val="auto"/>
          <w:sz w:val="22"/>
          <w:szCs w:val="22"/>
        </w:rPr>
      </w:pPr>
      <w:r w:rsidRPr="00260B3C">
        <w:rPr>
          <w:rFonts w:asciiTheme="minorHAnsi" w:hAnsiTheme="minorHAnsi" w:cstheme="minorHAnsi"/>
          <w:color w:val="auto"/>
          <w:sz w:val="22"/>
          <w:szCs w:val="22"/>
        </w:rPr>
        <w:t>5.15 Støyforhold</w:t>
      </w:r>
      <w:bookmarkEnd w:id="34"/>
    </w:p>
    <w:p w:rsidR="005105B3" w:rsidRDefault="005105B3" w:rsidP="005105B3">
      <w:r>
        <w:t>Luftfart: Øverli ligger utenfor avmerket område på støykart for Bardufoss.</w:t>
      </w:r>
    </w:p>
    <w:p w:rsidR="00A36EDF" w:rsidRDefault="00A36EDF" w:rsidP="005105B3">
      <w:r>
        <w:t>Det er utarbeidet en støy</w:t>
      </w:r>
      <w:r w:rsidR="001F6F4C">
        <w:t xml:space="preserve">beregning </w:t>
      </w:r>
      <w:r w:rsidR="00993810">
        <w:t>som vedlegges i sin helhet: Fagerlidal</w:t>
      </w:r>
      <w:r w:rsidR="001F6F4C">
        <w:t xml:space="preserve"> Støyberegning i henhold til T-1442</w:t>
      </w:r>
      <w:r w:rsidR="00993810">
        <w:t>.Utarbeidet av firma Norconsult.</w:t>
      </w:r>
    </w:p>
    <w:p w:rsidR="00B11015" w:rsidRDefault="00B11015" w:rsidP="005105B3">
      <w:r>
        <w:t>Kart fra nevnte rapport som viser støyberegning:</w:t>
      </w:r>
    </w:p>
    <w:p w:rsidR="00B11015" w:rsidRDefault="00B11015" w:rsidP="005105B3">
      <w:r w:rsidRPr="00B11015">
        <w:rPr>
          <w:noProof/>
          <w:lang w:eastAsia="nb-NO"/>
        </w:rPr>
        <w:drawing>
          <wp:inline distT="0" distB="0" distL="0" distR="0">
            <wp:extent cx="5760720" cy="4441311"/>
            <wp:effectExtent l="0" t="0" r="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4441311"/>
                    </a:xfrm>
                    <a:prstGeom prst="rect">
                      <a:avLst/>
                    </a:prstGeom>
                    <a:noFill/>
                    <a:ln>
                      <a:noFill/>
                    </a:ln>
                  </pic:spPr>
                </pic:pic>
              </a:graphicData>
            </a:graphic>
          </wp:inline>
        </w:drawing>
      </w:r>
    </w:p>
    <w:p w:rsidR="00743360" w:rsidRDefault="00B11015" w:rsidP="005105B3">
      <w:r>
        <w:t xml:space="preserve">Kartet viser at deler av reguleringsområdet vil ligge i gul støysone fra vegtrafikk. </w:t>
      </w:r>
      <w:r w:rsidR="00A17023">
        <w:t xml:space="preserve">Ingen del av området ligger i rød sone. </w:t>
      </w:r>
    </w:p>
    <w:p w:rsidR="00B72067" w:rsidRPr="005105B3" w:rsidRDefault="00D76612" w:rsidP="005105B3">
      <w:r>
        <w:t>Som avbøtende tiltak legger reguleringsplanen opp til at det plantes skjermende vegetasjon i område mellom vegen og boligene.</w:t>
      </w:r>
    </w:p>
    <w:p w:rsidR="009F158A" w:rsidRDefault="009F158A" w:rsidP="00260B3C">
      <w:pPr>
        <w:pStyle w:val="Overskrift2"/>
        <w:rPr>
          <w:rFonts w:asciiTheme="minorHAnsi" w:hAnsiTheme="minorHAnsi" w:cstheme="minorHAnsi"/>
          <w:color w:val="auto"/>
          <w:sz w:val="22"/>
          <w:szCs w:val="22"/>
        </w:rPr>
      </w:pPr>
      <w:bookmarkStart w:id="35" w:name="_Toc499553384"/>
      <w:r w:rsidRPr="00260B3C">
        <w:rPr>
          <w:rFonts w:asciiTheme="minorHAnsi" w:hAnsiTheme="minorHAnsi" w:cstheme="minorHAnsi"/>
          <w:color w:val="auto"/>
          <w:sz w:val="22"/>
          <w:szCs w:val="22"/>
        </w:rPr>
        <w:t>5.16 Luftforurensing</w:t>
      </w:r>
      <w:bookmarkEnd w:id="35"/>
    </w:p>
    <w:p w:rsidR="005105B3" w:rsidRPr="005105B3" w:rsidRDefault="005105B3" w:rsidP="005105B3">
      <w:r>
        <w:t>Ingen kjent forurensningskilde i eller i nærheten av området</w:t>
      </w:r>
    </w:p>
    <w:p w:rsidR="009F158A" w:rsidRDefault="009F158A" w:rsidP="006C7DC0">
      <w:pPr>
        <w:pStyle w:val="Overskrift2"/>
        <w:rPr>
          <w:rFonts w:asciiTheme="minorHAnsi" w:hAnsiTheme="minorHAnsi" w:cstheme="minorHAnsi"/>
          <w:color w:val="auto"/>
          <w:sz w:val="22"/>
          <w:szCs w:val="22"/>
        </w:rPr>
      </w:pPr>
      <w:bookmarkStart w:id="36" w:name="_Toc499553385"/>
      <w:r w:rsidRPr="00260B3C">
        <w:rPr>
          <w:rFonts w:asciiTheme="minorHAnsi" w:hAnsiTheme="minorHAnsi" w:cstheme="minorHAnsi"/>
          <w:color w:val="auto"/>
          <w:sz w:val="22"/>
          <w:szCs w:val="22"/>
        </w:rPr>
        <w:t>5.17 Risiko- og sårbarhet (eksisterende situasjon)</w:t>
      </w:r>
      <w:bookmarkEnd w:id="36"/>
      <w:r w:rsidRPr="00260B3C">
        <w:rPr>
          <w:rFonts w:asciiTheme="minorHAnsi" w:hAnsiTheme="minorHAnsi" w:cstheme="minorHAnsi"/>
          <w:color w:val="auto"/>
          <w:sz w:val="22"/>
          <w:szCs w:val="22"/>
        </w:rPr>
        <w:t xml:space="preserve"> </w:t>
      </w:r>
    </w:p>
    <w:p w:rsidR="00260B3C" w:rsidRDefault="00260B3C" w:rsidP="00260B3C">
      <w:bookmarkStart w:id="37" w:name="_Hlk498677930"/>
      <w:r w:rsidRPr="00260B3C">
        <w:t>Det vises her til planbeskrivelse for områdereguleringsplan.</w:t>
      </w:r>
    </w:p>
    <w:p w:rsidR="00CF470C" w:rsidRPr="00260B3C" w:rsidRDefault="00CF470C" w:rsidP="00260B3C"/>
    <w:p w:rsidR="009F158A" w:rsidRPr="00C95ACE" w:rsidRDefault="009F158A" w:rsidP="00E43586">
      <w:pPr>
        <w:pStyle w:val="Overskrift1"/>
        <w:rPr>
          <w:rFonts w:asciiTheme="minorHAnsi" w:hAnsiTheme="minorHAnsi" w:cstheme="minorHAnsi"/>
          <w:color w:val="auto"/>
        </w:rPr>
      </w:pPr>
      <w:bookmarkStart w:id="38" w:name="_Toc499553386"/>
      <w:bookmarkEnd w:id="37"/>
      <w:r w:rsidRPr="00C95ACE">
        <w:rPr>
          <w:rFonts w:asciiTheme="minorHAnsi" w:hAnsiTheme="minorHAnsi" w:cstheme="minorHAnsi"/>
          <w:color w:val="auto"/>
        </w:rPr>
        <w:lastRenderedPageBreak/>
        <w:t>6 Beskrivelse av planforslaget</w:t>
      </w:r>
      <w:bookmarkEnd w:id="38"/>
    </w:p>
    <w:p w:rsidR="009F158A" w:rsidRPr="00DF51FD" w:rsidRDefault="009F158A" w:rsidP="00E43586">
      <w:pPr>
        <w:pStyle w:val="Overskrift2"/>
        <w:rPr>
          <w:rFonts w:asciiTheme="minorHAnsi" w:hAnsiTheme="minorHAnsi" w:cstheme="minorHAnsi"/>
          <w:color w:val="auto"/>
          <w:sz w:val="22"/>
          <w:szCs w:val="22"/>
        </w:rPr>
      </w:pPr>
      <w:bookmarkStart w:id="39" w:name="_Toc499553387"/>
      <w:r w:rsidRPr="00DF51FD">
        <w:rPr>
          <w:rFonts w:asciiTheme="minorHAnsi" w:hAnsiTheme="minorHAnsi" w:cstheme="minorHAnsi"/>
          <w:color w:val="auto"/>
          <w:sz w:val="22"/>
          <w:szCs w:val="22"/>
        </w:rPr>
        <w:t>6.1 Planlagt arealbruk</w:t>
      </w:r>
      <w:bookmarkEnd w:id="39"/>
    </w:p>
    <w:p w:rsidR="009F158A" w:rsidRPr="00A964A2" w:rsidRDefault="009F158A" w:rsidP="00E43586">
      <w:pPr>
        <w:pStyle w:val="Overskrift2"/>
        <w:rPr>
          <w:rFonts w:asciiTheme="minorHAnsi" w:hAnsiTheme="minorHAnsi" w:cstheme="minorHAnsi"/>
          <w:color w:val="auto"/>
          <w:sz w:val="22"/>
          <w:szCs w:val="22"/>
        </w:rPr>
      </w:pPr>
      <w:bookmarkStart w:id="40" w:name="_Toc499553388"/>
      <w:r w:rsidRPr="00A964A2">
        <w:rPr>
          <w:rFonts w:asciiTheme="minorHAnsi" w:hAnsiTheme="minorHAnsi" w:cstheme="minorHAnsi"/>
          <w:color w:val="auto"/>
          <w:sz w:val="22"/>
          <w:szCs w:val="22"/>
        </w:rPr>
        <w:t>6.1.1 Reguleringsformål</w:t>
      </w:r>
      <w:bookmarkEnd w:id="40"/>
    </w:p>
    <w:p w:rsidR="00CF470C" w:rsidRDefault="00CF470C" w:rsidP="00CF470C">
      <w:r>
        <w:t>Etter PBL § 12-5 er arealet regulert til følgende formål:</w:t>
      </w:r>
    </w:p>
    <w:p w:rsidR="00CF470C" w:rsidRDefault="00CF470C" w:rsidP="00CF470C">
      <w:r>
        <w:t>§ 12-5. 1 Bebyggelse og anlegg</w:t>
      </w:r>
      <w:r w:rsidR="00741502">
        <w:t>:</w:t>
      </w:r>
    </w:p>
    <w:p w:rsidR="00CF470C" w:rsidRPr="00DF51FD" w:rsidRDefault="00CF470C" w:rsidP="00CF470C">
      <w:r w:rsidRPr="00DF51FD">
        <w:t>Område for offentlig tjenesteyting: BOP</w:t>
      </w:r>
    </w:p>
    <w:p w:rsidR="00CF470C" w:rsidRDefault="00CF470C" w:rsidP="00CF470C">
      <w:bookmarkStart w:id="41" w:name="_Hlk499545654"/>
      <w:r>
        <w:t>§ 12-5.2 Samferdselsanlegg og teknisk infrastruktur</w:t>
      </w:r>
      <w:r w:rsidR="00741502">
        <w:t>:</w:t>
      </w:r>
    </w:p>
    <w:bookmarkEnd w:id="41"/>
    <w:p w:rsidR="00CF470C" w:rsidRPr="00DF51FD" w:rsidRDefault="00CF470C" w:rsidP="00CF470C">
      <w:r w:rsidRPr="00DF51FD">
        <w:t>Kjøreveg med skulder og grøft</w:t>
      </w:r>
      <w:r w:rsidR="001058C4" w:rsidRPr="00DF51FD">
        <w:t xml:space="preserve">: </w:t>
      </w:r>
      <w:bookmarkStart w:id="42" w:name="_Hlk499550808"/>
      <w:r w:rsidR="00DF2640" w:rsidRPr="00DF51FD">
        <w:t xml:space="preserve">SV, </w:t>
      </w:r>
      <w:bookmarkEnd w:id="42"/>
      <w:r w:rsidR="00DF51FD" w:rsidRPr="00DF51FD">
        <w:t>SVG1, SVG2, SVG3</w:t>
      </w:r>
    </w:p>
    <w:p w:rsidR="00CF470C" w:rsidRPr="00DF51FD" w:rsidRDefault="00CF470C" w:rsidP="00CF470C">
      <w:r w:rsidRPr="00DF51FD">
        <w:t>Gang- og sykkelveg</w:t>
      </w:r>
      <w:r w:rsidR="009E6C45" w:rsidRPr="00DF51FD">
        <w:t>: SGS</w:t>
      </w:r>
    </w:p>
    <w:p w:rsidR="00CF470C" w:rsidRPr="00DF51FD" w:rsidRDefault="00CF470C" w:rsidP="00CF470C">
      <w:r w:rsidRPr="00DF51FD">
        <w:t>Parkering</w:t>
      </w:r>
      <w:r w:rsidR="009E6C45" w:rsidRPr="00DF51FD">
        <w:t>: SPA1, SPA2, SPA3</w:t>
      </w:r>
    </w:p>
    <w:p w:rsidR="009E6C45" w:rsidRDefault="009E6C45" w:rsidP="00CF470C">
      <w:r>
        <w:t>§ 12-5.3</w:t>
      </w:r>
      <w:r w:rsidRPr="009E6C45">
        <w:t xml:space="preserve"> </w:t>
      </w:r>
      <w:r>
        <w:t>Grønnstruktur</w:t>
      </w:r>
      <w:r w:rsidR="00741502">
        <w:t>:</w:t>
      </w:r>
    </w:p>
    <w:p w:rsidR="00741502" w:rsidRDefault="00741502" w:rsidP="00CF470C">
      <w:r w:rsidRPr="00DF51FD">
        <w:t>Vegetasjonsskjerm: GV1, GV2, GV3</w:t>
      </w:r>
    </w:p>
    <w:p w:rsidR="00BD5D8C" w:rsidRPr="00A964A2" w:rsidRDefault="00BD5D8C" w:rsidP="00CF470C">
      <w:pPr>
        <w:rPr>
          <w:b/>
        </w:rPr>
      </w:pPr>
      <w:r w:rsidRPr="00A964A2">
        <w:rPr>
          <w:b/>
        </w:rPr>
        <w:t xml:space="preserve">6.1.2 Arealoversikt </w:t>
      </w:r>
    </w:p>
    <w:p w:rsidR="00BD5D8C" w:rsidRDefault="00BD5D8C" w:rsidP="00CF470C">
      <w:r>
        <w:t>BOP 6,7 daa</w:t>
      </w:r>
    </w:p>
    <w:p w:rsidR="00BD5D8C" w:rsidRDefault="00BD5D8C" w:rsidP="00CF470C">
      <w:r w:rsidRPr="009275B0">
        <w:t xml:space="preserve">GV1 </w:t>
      </w:r>
      <w:r w:rsidR="009275B0" w:rsidRPr="009275B0">
        <w:t>2</w:t>
      </w:r>
      <w:r w:rsidRPr="009275B0">
        <w:t>,3 daa</w:t>
      </w:r>
    </w:p>
    <w:p w:rsidR="00BD5D8C" w:rsidRPr="003032D8" w:rsidRDefault="00BD5D8C" w:rsidP="00CF470C">
      <w:r w:rsidRPr="009275B0">
        <w:t xml:space="preserve">GV2 </w:t>
      </w:r>
      <w:r w:rsidR="009275B0" w:rsidRPr="009275B0">
        <w:t>1</w:t>
      </w:r>
      <w:r w:rsidRPr="009275B0">
        <w:t>,</w:t>
      </w:r>
      <w:r w:rsidR="009275B0" w:rsidRPr="009275B0">
        <w:t>4</w:t>
      </w:r>
      <w:r w:rsidRPr="009275B0">
        <w:t xml:space="preserve"> daa</w:t>
      </w:r>
    </w:p>
    <w:p w:rsidR="00BD5D8C" w:rsidRPr="003032D8" w:rsidRDefault="00BD5D8C" w:rsidP="00CF470C">
      <w:r w:rsidRPr="00FE25F8">
        <w:t>GV3 0,</w:t>
      </w:r>
      <w:r w:rsidR="00FE25F8" w:rsidRPr="00FE25F8">
        <w:t>4</w:t>
      </w:r>
      <w:r w:rsidRPr="00FE25F8">
        <w:t xml:space="preserve"> daa</w:t>
      </w:r>
    </w:p>
    <w:p w:rsidR="00BD5D8C" w:rsidRPr="003032D8" w:rsidRDefault="00BD5D8C" w:rsidP="00CF470C">
      <w:r w:rsidRPr="009275B0">
        <w:t>SGS 0,</w:t>
      </w:r>
      <w:r w:rsidR="009275B0" w:rsidRPr="009275B0">
        <w:t>5</w:t>
      </w:r>
      <w:r w:rsidRPr="009275B0">
        <w:t xml:space="preserve"> daa</w:t>
      </w:r>
    </w:p>
    <w:p w:rsidR="00BD5D8C" w:rsidRPr="003032D8" w:rsidRDefault="00BD5D8C" w:rsidP="00CF470C">
      <w:r w:rsidRPr="003032D8">
        <w:t>SPA1 0,1 daa</w:t>
      </w:r>
    </w:p>
    <w:p w:rsidR="00BD5D8C" w:rsidRDefault="00BD5D8C" w:rsidP="00CF470C">
      <w:pPr>
        <w:rPr>
          <w:lang w:val="sv-SE"/>
        </w:rPr>
      </w:pPr>
      <w:r w:rsidRPr="00BD5D8C">
        <w:rPr>
          <w:lang w:val="sv-SE"/>
        </w:rPr>
        <w:t>SP</w:t>
      </w:r>
      <w:r>
        <w:rPr>
          <w:lang w:val="sv-SE"/>
        </w:rPr>
        <w:t>A2 0,1 daa</w:t>
      </w:r>
    </w:p>
    <w:p w:rsidR="00BD5D8C" w:rsidRDefault="00BD5D8C" w:rsidP="00CF470C">
      <w:pPr>
        <w:rPr>
          <w:lang w:val="sv-SE"/>
        </w:rPr>
      </w:pPr>
      <w:r>
        <w:rPr>
          <w:lang w:val="sv-SE"/>
        </w:rPr>
        <w:t>SPA3 0,1 daa</w:t>
      </w:r>
    </w:p>
    <w:p w:rsidR="00BD5D8C" w:rsidRDefault="00BD5D8C" w:rsidP="00CF470C">
      <w:pPr>
        <w:rPr>
          <w:lang w:val="sv-SE"/>
        </w:rPr>
      </w:pPr>
      <w:r w:rsidRPr="00E3681D">
        <w:rPr>
          <w:lang w:val="sv-SE"/>
        </w:rPr>
        <w:t>SV</w:t>
      </w:r>
      <w:r w:rsidR="00E3681D" w:rsidRPr="00E3681D">
        <w:rPr>
          <w:lang w:val="sv-SE"/>
        </w:rPr>
        <w:t xml:space="preserve"> 1,9</w:t>
      </w:r>
      <w:r w:rsidRPr="00E3681D">
        <w:rPr>
          <w:lang w:val="sv-SE"/>
        </w:rPr>
        <w:t xml:space="preserve"> daa</w:t>
      </w:r>
    </w:p>
    <w:p w:rsidR="00BD5D8C" w:rsidRPr="00EB598B" w:rsidRDefault="00BD5D8C" w:rsidP="00CF470C">
      <w:pPr>
        <w:rPr>
          <w:lang w:val="sv-SE"/>
        </w:rPr>
      </w:pPr>
      <w:r w:rsidRPr="00EB598B">
        <w:rPr>
          <w:lang w:val="sv-SE"/>
        </w:rPr>
        <w:t>SVG1 0,</w:t>
      </w:r>
      <w:r w:rsidR="004B01C7" w:rsidRPr="00EB598B">
        <w:rPr>
          <w:lang w:val="sv-SE"/>
        </w:rPr>
        <w:t>5</w:t>
      </w:r>
      <w:r w:rsidRPr="00EB598B">
        <w:rPr>
          <w:lang w:val="sv-SE"/>
        </w:rPr>
        <w:t xml:space="preserve"> daa</w:t>
      </w:r>
    </w:p>
    <w:p w:rsidR="00BD5D8C" w:rsidRPr="005A3D6C" w:rsidRDefault="00BD5D8C" w:rsidP="00CF470C">
      <w:pPr>
        <w:rPr>
          <w:lang w:val="sv-SE"/>
        </w:rPr>
      </w:pPr>
      <w:r w:rsidRPr="005A3D6C">
        <w:rPr>
          <w:lang w:val="sv-SE"/>
        </w:rPr>
        <w:t xml:space="preserve">SVG2 </w:t>
      </w:r>
      <w:r w:rsidR="005A3D6C" w:rsidRPr="005A3D6C">
        <w:rPr>
          <w:lang w:val="sv-SE"/>
        </w:rPr>
        <w:t>1</w:t>
      </w:r>
      <w:r w:rsidRPr="005A3D6C">
        <w:rPr>
          <w:lang w:val="sv-SE"/>
        </w:rPr>
        <w:t>,</w:t>
      </w:r>
      <w:r w:rsidR="005A3D6C" w:rsidRPr="005A3D6C">
        <w:rPr>
          <w:lang w:val="sv-SE"/>
        </w:rPr>
        <w:t>0</w:t>
      </w:r>
      <w:r w:rsidRPr="005A3D6C">
        <w:rPr>
          <w:lang w:val="sv-SE"/>
        </w:rPr>
        <w:t xml:space="preserve"> daa</w:t>
      </w:r>
    </w:p>
    <w:p w:rsidR="00BD5D8C" w:rsidRPr="003A6860" w:rsidRDefault="00BD5D8C" w:rsidP="00CF470C">
      <w:pPr>
        <w:rPr>
          <w:lang w:val="sv-SE"/>
        </w:rPr>
      </w:pPr>
      <w:r w:rsidRPr="003A6860">
        <w:rPr>
          <w:lang w:val="sv-SE"/>
        </w:rPr>
        <w:t>SVG3 0,</w:t>
      </w:r>
      <w:r w:rsidR="003A6860" w:rsidRPr="003A6860">
        <w:rPr>
          <w:lang w:val="sv-SE"/>
        </w:rPr>
        <w:t>2</w:t>
      </w:r>
      <w:r w:rsidRPr="003A6860">
        <w:rPr>
          <w:lang w:val="sv-SE"/>
        </w:rPr>
        <w:t xml:space="preserve"> daa</w:t>
      </w:r>
    </w:p>
    <w:p w:rsidR="00BD5D8C" w:rsidRPr="008A6BDF" w:rsidRDefault="00BD5D8C" w:rsidP="00CF470C">
      <w:pPr>
        <w:rPr>
          <w:u w:val="single"/>
          <w:lang w:val="sv-SE"/>
        </w:rPr>
      </w:pPr>
      <w:r w:rsidRPr="008A6BDF">
        <w:rPr>
          <w:u w:val="single"/>
          <w:lang w:val="sv-SE"/>
        </w:rPr>
        <w:t>Til sammen 15,</w:t>
      </w:r>
      <w:r w:rsidR="000D2B77" w:rsidRPr="008A6BDF">
        <w:rPr>
          <w:u w:val="single"/>
          <w:lang w:val="sv-SE"/>
        </w:rPr>
        <w:t>2</w:t>
      </w:r>
      <w:r w:rsidRPr="008A6BDF">
        <w:rPr>
          <w:u w:val="single"/>
          <w:lang w:val="sv-SE"/>
        </w:rPr>
        <w:t xml:space="preserve"> daa</w:t>
      </w:r>
    </w:p>
    <w:p w:rsidR="00BD5D8C" w:rsidRPr="003032D8" w:rsidRDefault="00BD5D8C" w:rsidP="00CF470C"/>
    <w:p w:rsidR="009F158A" w:rsidRPr="00DF51FD" w:rsidRDefault="009F158A" w:rsidP="00E43586">
      <w:pPr>
        <w:pStyle w:val="Overskrift2"/>
        <w:rPr>
          <w:rFonts w:asciiTheme="minorHAnsi" w:hAnsiTheme="minorHAnsi" w:cstheme="minorHAnsi"/>
          <w:color w:val="auto"/>
          <w:sz w:val="22"/>
          <w:szCs w:val="22"/>
        </w:rPr>
      </w:pPr>
      <w:bookmarkStart w:id="43" w:name="_Toc499553389"/>
      <w:r w:rsidRPr="00DF51FD">
        <w:rPr>
          <w:rFonts w:asciiTheme="minorHAnsi" w:hAnsiTheme="minorHAnsi" w:cstheme="minorHAnsi"/>
          <w:color w:val="auto"/>
          <w:sz w:val="22"/>
          <w:szCs w:val="22"/>
        </w:rPr>
        <w:lastRenderedPageBreak/>
        <w:t>6.2 Gjennomgang av aktuelle reguleringsformål</w:t>
      </w:r>
      <w:bookmarkEnd w:id="43"/>
    </w:p>
    <w:p w:rsidR="00E748C8" w:rsidRDefault="00E748C8" w:rsidP="00E748C8">
      <w:pPr>
        <w:pStyle w:val="Listeavsnitt"/>
        <w:numPr>
          <w:ilvl w:val="0"/>
          <w:numId w:val="1"/>
        </w:numPr>
      </w:pPr>
      <w:r>
        <w:t>Område for offentlig tjenesteyting BOP: Skal benyttes til boligbygg med 18 leiligheter, samt carporter</w:t>
      </w:r>
      <w:r w:rsidR="00DF51FD">
        <w:t>, personalrom</w:t>
      </w:r>
      <w:r>
        <w:t xml:space="preserve"> og uteoppholdsarealer for boligene.</w:t>
      </w:r>
    </w:p>
    <w:p w:rsidR="00E748C8" w:rsidRDefault="00E748C8" w:rsidP="00E748C8">
      <w:pPr>
        <w:pStyle w:val="Listeavsnitt"/>
        <w:numPr>
          <w:ilvl w:val="0"/>
          <w:numId w:val="1"/>
        </w:numPr>
      </w:pPr>
      <w:r>
        <w:t xml:space="preserve">Kjøreveg med skulder og grøft </w:t>
      </w:r>
      <w:r w:rsidR="00815D15">
        <w:t xml:space="preserve">SV, </w:t>
      </w:r>
      <w:r w:rsidRPr="00E748C8">
        <w:t>SV</w:t>
      </w:r>
      <w:r w:rsidR="00815D15">
        <w:t>G</w:t>
      </w:r>
      <w:r w:rsidRPr="00E748C8">
        <w:t>1, SV</w:t>
      </w:r>
      <w:r w:rsidR="00815D15">
        <w:t>G</w:t>
      </w:r>
      <w:r w:rsidRPr="00E748C8">
        <w:t>2, SV</w:t>
      </w:r>
      <w:r w:rsidR="00815D15">
        <w:t>G</w:t>
      </w:r>
      <w:r w:rsidRPr="00E748C8">
        <w:t>3</w:t>
      </w:r>
      <w:r w:rsidR="00815D15">
        <w:t>.</w:t>
      </w:r>
      <w:r w:rsidR="00726473">
        <w:t xml:space="preserve"> Felte</w:t>
      </w:r>
      <w:r w:rsidR="00815D15">
        <w:t xml:space="preserve">t </w:t>
      </w:r>
      <w:r w:rsidR="00726473">
        <w:t>SV</w:t>
      </w:r>
      <w:r w:rsidR="00815D15">
        <w:t xml:space="preserve"> er</w:t>
      </w:r>
      <w:r w:rsidR="00726473">
        <w:t xml:space="preserve"> nye adkomstveie</w:t>
      </w:r>
      <w:r w:rsidR="00537940">
        <w:t>r</w:t>
      </w:r>
      <w:r w:rsidR="00815D15">
        <w:t>. Felt SVG1, SVG2 og SVG3 er veggrøft/</w:t>
      </w:r>
      <w:r w:rsidR="00726473">
        <w:t xml:space="preserve"> vegskulder</w:t>
      </w:r>
      <w:r w:rsidR="00815D15">
        <w:t>/skjæring/fylling</w:t>
      </w:r>
      <w:r w:rsidR="0089553D">
        <w:t xml:space="preserve"> </w:t>
      </w:r>
      <w:r w:rsidR="00726473">
        <w:t xml:space="preserve">til </w:t>
      </w:r>
      <w:r w:rsidR="00815D15">
        <w:t>adkomstve</w:t>
      </w:r>
      <w:r w:rsidR="00E52E37">
        <w:t>i</w:t>
      </w:r>
      <w:r w:rsidR="00815D15">
        <w:t xml:space="preserve"> til </w:t>
      </w:r>
      <w:r w:rsidR="00726473">
        <w:t xml:space="preserve">boligområdet. Område SGS er eks gang og sykkelvei. Avkjørsel fra gamle E6 er plassert der det </w:t>
      </w:r>
      <w:r w:rsidR="000D2DE1">
        <w:t>gir</w:t>
      </w:r>
      <w:r w:rsidR="00726473">
        <w:t xml:space="preserve"> best sikt / mest trafik</w:t>
      </w:r>
      <w:r w:rsidR="000E0C4E">
        <w:t>k</w:t>
      </w:r>
      <w:r w:rsidR="00726473">
        <w:t>sikker</w:t>
      </w:r>
      <w:r w:rsidR="000D2DE1">
        <w:t>t</w:t>
      </w:r>
      <w:r w:rsidR="00726473">
        <w:t xml:space="preserve">.  </w:t>
      </w:r>
    </w:p>
    <w:p w:rsidR="00726473" w:rsidRDefault="00726473" w:rsidP="00E748C8">
      <w:pPr>
        <w:pStyle w:val="Listeavsnitt"/>
        <w:numPr>
          <w:ilvl w:val="0"/>
          <w:numId w:val="1"/>
        </w:numPr>
      </w:pPr>
      <w:r>
        <w:t>Områder for felles parkering SPA1, SPA2 og SPA3: Skal benyttes til felles parkeringsplasser for ansatte og besøkende til boligbygg.</w:t>
      </w:r>
    </w:p>
    <w:p w:rsidR="00726473" w:rsidRPr="00E748C8" w:rsidRDefault="00726473" w:rsidP="00E748C8">
      <w:pPr>
        <w:pStyle w:val="Listeavsnitt"/>
        <w:numPr>
          <w:ilvl w:val="0"/>
          <w:numId w:val="1"/>
        </w:numPr>
      </w:pPr>
      <w:r>
        <w:t xml:space="preserve">Områder for vegetasjonsskjerm GV1, GV2, GV3: Skal benyttes til grønnstruktur </w:t>
      </w:r>
      <w:r w:rsidR="000D2DE1">
        <w:t>med</w:t>
      </w:r>
      <w:r>
        <w:t xml:space="preserve"> vekster som demper trafikkstøy fra E6.</w:t>
      </w:r>
    </w:p>
    <w:p w:rsidR="00DF51FD" w:rsidRPr="00DF51FD" w:rsidRDefault="009F158A" w:rsidP="00E43586">
      <w:pPr>
        <w:pStyle w:val="Overskrift2"/>
        <w:rPr>
          <w:rFonts w:asciiTheme="minorHAnsi" w:hAnsiTheme="minorHAnsi" w:cstheme="minorHAnsi"/>
          <w:color w:val="auto"/>
          <w:sz w:val="22"/>
          <w:szCs w:val="22"/>
        </w:rPr>
      </w:pPr>
      <w:bookmarkStart w:id="44" w:name="_Toc499553390"/>
      <w:r w:rsidRPr="00DF51FD">
        <w:rPr>
          <w:rFonts w:asciiTheme="minorHAnsi" w:hAnsiTheme="minorHAnsi" w:cstheme="minorHAnsi"/>
          <w:color w:val="auto"/>
          <w:sz w:val="22"/>
          <w:szCs w:val="22"/>
        </w:rPr>
        <w:t>6.3 Bebyggelsens plassering og utforming</w:t>
      </w:r>
      <w:r w:rsidR="000D2DE1" w:rsidRPr="00DF51FD">
        <w:rPr>
          <w:rFonts w:asciiTheme="minorHAnsi" w:hAnsiTheme="minorHAnsi" w:cstheme="minorHAnsi"/>
          <w:color w:val="auto"/>
          <w:sz w:val="22"/>
          <w:szCs w:val="22"/>
        </w:rPr>
        <w:t xml:space="preserve">. </w:t>
      </w:r>
    </w:p>
    <w:p w:rsidR="009F158A" w:rsidRPr="000D2DE1" w:rsidRDefault="000D2DE1" w:rsidP="00E43586">
      <w:pPr>
        <w:pStyle w:val="Overskrift2"/>
        <w:rPr>
          <w:rFonts w:asciiTheme="minorHAnsi" w:hAnsiTheme="minorHAnsi" w:cstheme="minorHAnsi"/>
          <w:b w:val="0"/>
          <w:color w:val="auto"/>
          <w:sz w:val="22"/>
          <w:szCs w:val="22"/>
        </w:rPr>
      </w:pPr>
      <w:r>
        <w:rPr>
          <w:rFonts w:asciiTheme="minorHAnsi" w:hAnsiTheme="minorHAnsi" w:cstheme="minorHAnsi"/>
          <w:b w:val="0"/>
          <w:color w:val="auto"/>
          <w:sz w:val="22"/>
          <w:szCs w:val="22"/>
        </w:rPr>
        <w:t>Bygninger skal områder plasseres innenfor byggegrense vist på plankartet. Planområdet skal fremtre som helhetlig med tanke på bygningsutforming, material- og fargevalg.</w:t>
      </w:r>
      <w:bookmarkEnd w:id="44"/>
    </w:p>
    <w:p w:rsidR="009F158A" w:rsidRPr="00C95ACE" w:rsidRDefault="009F158A" w:rsidP="00E43586">
      <w:pPr>
        <w:pStyle w:val="Overskrift2"/>
        <w:rPr>
          <w:rFonts w:asciiTheme="minorHAnsi" w:hAnsiTheme="minorHAnsi" w:cstheme="minorHAnsi"/>
          <w:b w:val="0"/>
          <w:color w:val="auto"/>
          <w:sz w:val="22"/>
          <w:szCs w:val="22"/>
        </w:rPr>
      </w:pPr>
      <w:bookmarkStart w:id="45" w:name="_Toc499553391"/>
      <w:r w:rsidRPr="00C95ACE">
        <w:rPr>
          <w:rFonts w:asciiTheme="minorHAnsi" w:hAnsiTheme="minorHAnsi" w:cstheme="minorHAnsi"/>
          <w:b w:val="0"/>
          <w:color w:val="auto"/>
          <w:sz w:val="22"/>
          <w:szCs w:val="22"/>
        </w:rPr>
        <w:t>6.3.1 Bebyggelsens høyde</w:t>
      </w:r>
      <w:r w:rsidR="000445AB" w:rsidRPr="00C95ACE">
        <w:rPr>
          <w:rFonts w:asciiTheme="minorHAnsi" w:hAnsiTheme="minorHAnsi" w:cstheme="minorHAnsi"/>
          <w:b w:val="0"/>
          <w:color w:val="auto"/>
          <w:sz w:val="22"/>
          <w:szCs w:val="22"/>
        </w:rPr>
        <w:t xml:space="preserve"> skal ikke overskride </w:t>
      </w:r>
      <w:proofErr w:type="spellStart"/>
      <w:r w:rsidR="000445AB" w:rsidRPr="00C95ACE">
        <w:rPr>
          <w:rFonts w:asciiTheme="minorHAnsi" w:hAnsiTheme="minorHAnsi" w:cstheme="minorHAnsi"/>
          <w:b w:val="0"/>
          <w:color w:val="auto"/>
          <w:sz w:val="22"/>
          <w:szCs w:val="22"/>
        </w:rPr>
        <w:t>cote</w:t>
      </w:r>
      <w:proofErr w:type="spellEnd"/>
      <w:r w:rsidR="000445AB" w:rsidRPr="00C95ACE">
        <w:rPr>
          <w:rFonts w:asciiTheme="minorHAnsi" w:hAnsiTheme="minorHAnsi" w:cstheme="minorHAnsi"/>
          <w:b w:val="0"/>
          <w:color w:val="auto"/>
          <w:sz w:val="22"/>
          <w:szCs w:val="22"/>
        </w:rPr>
        <w:t xml:space="preserve"> +</w:t>
      </w:r>
      <w:r w:rsidR="00C95ACE" w:rsidRPr="00C95ACE">
        <w:rPr>
          <w:rFonts w:asciiTheme="minorHAnsi" w:hAnsiTheme="minorHAnsi" w:cstheme="minorHAnsi"/>
          <w:b w:val="0"/>
          <w:color w:val="auto"/>
          <w:sz w:val="22"/>
          <w:szCs w:val="22"/>
        </w:rPr>
        <w:t xml:space="preserve"> 78,5 </w:t>
      </w:r>
      <w:proofErr w:type="spellStart"/>
      <w:r w:rsidR="00C95ACE">
        <w:rPr>
          <w:rFonts w:asciiTheme="minorHAnsi" w:hAnsiTheme="minorHAnsi" w:cstheme="minorHAnsi"/>
          <w:b w:val="0"/>
          <w:color w:val="auto"/>
          <w:sz w:val="22"/>
          <w:szCs w:val="22"/>
        </w:rPr>
        <w:t>dvs</w:t>
      </w:r>
      <w:proofErr w:type="spellEnd"/>
      <w:r w:rsidR="00C95ACE" w:rsidRPr="00C95ACE">
        <w:rPr>
          <w:rFonts w:asciiTheme="minorHAnsi" w:hAnsiTheme="minorHAnsi" w:cstheme="minorHAnsi"/>
          <w:b w:val="0"/>
          <w:color w:val="auto"/>
          <w:sz w:val="22"/>
          <w:szCs w:val="22"/>
        </w:rPr>
        <w:t xml:space="preserve"> høyde 10,0 m over bakkeplanet.</w:t>
      </w:r>
      <w:bookmarkEnd w:id="45"/>
    </w:p>
    <w:p w:rsidR="00DF51FD" w:rsidRDefault="009F158A" w:rsidP="00E43586">
      <w:pPr>
        <w:pStyle w:val="Overskrift2"/>
        <w:rPr>
          <w:rFonts w:asciiTheme="minorHAnsi" w:hAnsiTheme="minorHAnsi" w:cstheme="minorHAnsi"/>
          <w:b w:val="0"/>
          <w:color w:val="auto"/>
          <w:sz w:val="22"/>
          <w:szCs w:val="22"/>
        </w:rPr>
      </w:pPr>
      <w:bookmarkStart w:id="46" w:name="_Toc499553392"/>
      <w:r w:rsidRPr="00C95ACE">
        <w:rPr>
          <w:rFonts w:asciiTheme="minorHAnsi" w:hAnsiTheme="minorHAnsi" w:cstheme="minorHAnsi"/>
          <w:b w:val="0"/>
          <w:color w:val="auto"/>
          <w:sz w:val="22"/>
          <w:szCs w:val="22"/>
        </w:rPr>
        <w:t>6.3.2 Grad av utnytting</w:t>
      </w:r>
      <w:r w:rsidR="00C95ACE">
        <w:rPr>
          <w:rFonts w:asciiTheme="minorHAnsi" w:hAnsiTheme="minorHAnsi" w:cstheme="minorHAnsi"/>
          <w:b w:val="0"/>
          <w:color w:val="auto"/>
          <w:sz w:val="22"/>
          <w:szCs w:val="22"/>
        </w:rPr>
        <w:t>: som påført reguleringskartet: Max 50 % -BYA</w:t>
      </w:r>
      <w:bookmarkEnd w:id="46"/>
      <w:r w:rsidR="00CF470C">
        <w:rPr>
          <w:rFonts w:asciiTheme="minorHAnsi" w:hAnsiTheme="minorHAnsi" w:cstheme="minorHAnsi"/>
          <w:b w:val="0"/>
          <w:color w:val="auto"/>
          <w:sz w:val="22"/>
          <w:szCs w:val="22"/>
        </w:rPr>
        <w:t xml:space="preserve"> </w:t>
      </w:r>
    </w:p>
    <w:p w:rsidR="009F158A" w:rsidRPr="000445AB" w:rsidRDefault="009F158A" w:rsidP="00E43586">
      <w:pPr>
        <w:pStyle w:val="Overskrift2"/>
        <w:rPr>
          <w:rFonts w:asciiTheme="minorHAnsi" w:hAnsiTheme="minorHAnsi" w:cstheme="minorHAnsi"/>
          <w:b w:val="0"/>
          <w:color w:val="FF0000"/>
          <w:sz w:val="22"/>
          <w:szCs w:val="22"/>
        </w:rPr>
      </w:pPr>
      <w:r w:rsidRPr="00C95ACE">
        <w:rPr>
          <w:rFonts w:asciiTheme="minorHAnsi" w:hAnsiTheme="minorHAnsi" w:cstheme="minorHAnsi"/>
          <w:b w:val="0"/>
          <w:color w:val="auto"/>
          <w:sz w:val="22"/>
          <w:szCs w:val="22"/>
        </w:rPr>
        <w:t xml:space="preserve"> </w:t>
      </w:r>
    </w:p>
    <w:p w:rsidR="009F158A" w:rsidRDefault="009F158A" w:rsidP="00E43586">
      <w:pPr>
        <w:rPr>
          <w:rFonts w:cstheme="minorHAnsi"/>
        </w:rPr>
      </w:pPr>
      <w:r w:rsidRPr="00550728">
        <w:rPr>
          <w:rFonts w:cstheme="minorHAnsi"/>
          <w:b/>
        </w:rPr>
        <w:t>6.</w:t>
      </w:r>
      <w:r w:rsidR="00DF51FD">
        <w:rPr>
          <w:rFonts w:cstheme="minorHAnsi"/>
          <w:b/>
        </w:rPr>
        <w:t>4</w:t>
      </w:r>
      <w:r w:rsidRPr="00550728">
        <w:rPr>
          <w:rFonts w:cstheme="minorHAnsi"/>
          <w:b/>
        </w:rPr>
        <w:t xml:space="preserve"> Antall arbeidsplasser, antall m² næringsarealer</w:t>
      </w:r>
    </w:p>
    <w:p w:rsidR="00550728" w:rsidRDefault="00927BBF" w:rsidP="00E43586">
      <w:pPr>
        <w:rPr>
          <w:rFonts w:cstheme="minorHAnsi"/>
        </w:rPr>
      </w:pPr>
      <w:r>
        <w:rPr>
          <w:rFonts w:cstheme="minorHAnsi"/>
        </w:rPr>
        <w:t>Det er ikke planlagt</w:t>
      </w:r>
      <w:r w:rsidR="00550728">
        <w:rPr>
          <w:rFonts w:cstheme="minorHAnsi"/>
        </w:rPr>
        <w:t xml:space="preserve"> næringsarealer</w:t>
      </w:r>
      <w:r w:rsidR="00374A2C">
        <w:rPr>
          <w:rFonts w:cstheme="minorHAnsi"/>
        </w:rPr>
        <w:t xml:space="preserve"> i </w:t>
      </w:r>
      <w:r>
        <w:rPr>
          <w:rFonts w:cstheme="minorHAnsi"/>
        </w:rPr>
        <w:t>regulerings</w:t>
      </w:r>
      <w:r w:rsidR="00374A2C">
        <w:rPr>
          <w:rFonts w:cstheme="minorHAnsi"/>
        </w:rPr>
        <w:t>området.</w:t>
      </w:r>
    </w:p>
    <w:p w:rsidR="003731DC" w:rsidRPr="00550728" w:rsidRDefault="00374A2C" w:rsidP="00E43586">
      <w:pPr>
        <w:rPr>
          <w:rFonts w:cstheme="minorHAnsi"/>
          <w:b/>
        </w:rPr>
      </w:pPr>
      <w:r>
        <w:rPr>
          <w:rFonts w:cstheme="minorHAnsi"/>
        </w:rPr>
        <w:t xml:space="preserve">I boligene </w:t>
      </w:r>
      <w:r w:rsidR="00927BBF">
        <w:rPr>
          <w:rFonts w:cstheme="minorHAnsi"/>
        </w:rPr>
        <w:t>er</w:t>
      </w:r>
      <w:r>
        <w:rPr>
          <w:rFonts w:cstheme="minorHAnsi"/>
        </w:rPr>
        <w:t xml:space="preserve"> det </w:t>
      </w:r>
      <w:r w:rsidR="00927BBF">
        <w:rPr>
          <w:rFonts w:cstheme="minorHAnsi"/>
        </w:rPr>
        <w:t xml:space="preserve">planlagt </w:t>
      </w:r>
      <w:proofErr w:type="spellStart"/>
      <w:r>
        <w:rPr>
          <w:rFonts w:cstheme="minorHAnsi"/>
        </w:rPr>
        <w:t>ca</w:t>
      </w:r>
      <w:proofErr w:type="spellEnd"/>
      <w:r>
        <w:rPr>
          <w:rFonts w:cstheme="minorHAnsi"/>
        </w:rPr>
        <w:t xml:space="preserve"> </w:t>
      </w:r>
      <w:r w:rsidR="003731DC">
        <w:rPr>
          <w:rFonts w:cstheme="minorHAnsi"/>
        </w:rPr>
        <w:t>35-38 årsverk</w:t>
      </w:r>
      <w:r w:rsidR="00EC7867">
        <w:rPr>
          <w:rFonts w:cstheme="minorHAnsi"/>
        </w:rPr>
        <w:t xml:space="preserve"> fortrinnsvis for</w:t>
      </w:r>
      <w:r w:rsidR="000445AB">
        <w:rPr>
          <w:rFonts w:cstheme="minorHAnsi"/>
        </w:rPr>
        <w:t xml:space="preserve"> hjelp og</w:t>
      </w:r>
      <w:r w:rsidR="00EC7867">
        <w:rPr>
          <w:rFonts w:cstheme="minorHAnsi"/>
        </w:rPr>
        <w:t xml:space="preserve"> pleie av beboere med tjenestebehov. </w:t>
      </w:r>
      <w:r w:rsidR="003731DC">
        <w:rPr>
          <w:rFonts w:cstheme="minorHAnsi"/>
        </w:rPr>
        <w:t xml:space="preserve">Ikke alle vil være tilstede samtidig men fordeles ut over døgnet </w:t>
      </w:r>
      <w:proofErr w:type="spellStart"/>
      <w:r w:rsidR="003731DC">
        <w:rPr>
          <w:rFonts w:cstheme="minorHAnsi"/>
        </w:rPr>
        <w:t>pga</w:t>
      </w:r>
      <w:proofErr w:type="spellEnd"/>
      <w:r w:rsidR="003731DC">
        <w:rPr>
          <w:rFonts w:cstheme="minorHAnsi"/>
        </w:rPr>
        <w:t xml:space="preserve"> vakt/skiftordning. Boliganlegget har døgnkontinuerlig personale. </w:t>
      </w:r>
    </w:p>
    <w:p w:rsidR="009F158A" w:rsidRDefault="009F158A" w:rsidP="006C7DC0">
      <w:pPr>
        <w:rPr>
          <w:rFonts w:cstheme="minorHAnsi"/>
          <w:b/>
        </w:rPr>
      </w:pPr>
      <w:r w:rsidRPr="00550728">
        <w:rPr>
          <w:rFonts w:cstheme="minorHAnsi"/>
          <w:b/>
        </w:rPr>
        <w:t>6.</w:t>
      </w:r>
      <w:r w:rsidR="00DF51FD">
        <w:rPr>
          <w:rFonts w:cstheme="minorHAnsi"/>
          <w:b/>
        </w:rPr>
        <w:t>5</w:t>
      </w:r>
      <w:r w:rsidRPr="00550728">
        <w:rPr>
          <w:rFonts w:cstheme="minorHAnsi"/>
          <w:b/>
        </w:rPr>
        <w:t xml:space="preserve"> Antall boliger, leilighetsfordeling</w:t>
      </w:r>
    </w:p>
    <w:p w:rsidR="000F50E6" w:rsidRDefault="000F50E6" w:rsidP="006C7DC0">
      <w:pPr>
        <w:rPr>
          <w:rFonts w:cstheme="minorHAnsi"/>
        </w:rPr>
      </w:pPr>
      <w:r>
        <w:rPr>
          <w:rFonts w:cstheme="minorHAnsi"/>
        </w:rPr>
        <w:t xml:space="preserve">18 boenheter i form av leiligheter fordelt på to fløyer adskilt med personalrom. </w:t>
      </w:r>
      <w:r w:rsidR="00EC7867">
        <w:rPr>
          <w:rFonts w:cstheme="minorHAnsi"/>
        </w:rPr>
        <w:t xml:space="preserve">Hver beboerfløy </w:t>
      </w:r>
      <w:r w:rsidR="004A5B1F">
        <w:rPr>
          <w:rFonts w:cstheme="minorHAnsi"/>
        </w:rPr>
        <w:t xml:space="preserve">og personalfløyer </w:t>
      </w:r>
      <w:r w:rsidR="00EC7867">
        <w:rPr>
          <w:rFonts w:cstheme="minorHAnsi"/>
        </w:rPr>
        <w:t>har separat</w:t>
      </w:r>
      <w:r w:rsidR="004A5B1F">
        <w:rPr>
          <w:rFonts w:cstheme="minorHAnsi"/>
        </w:rPr>
        <w:t>e</w:t>
      </w:r>
      <w:r w:rsidR="00EC7867">
        <w:rPr>
          <w:rFonts w:cstheme="minorHAnsi"/>
        </w:rPr>
        <w:t xml:space="preserve"> adkomst</w:t>
      </w:r>
      <w:r w:rsidR="004A5B1F">
        <w:rPr>
          <w:rFonts w:cstheme="minorHAnsi"/>
        </w:rPr>
        <w:t>er</w:t>
      </w:r>
      <w:r w:rsidR="00EC7867">
        <w:rPr>
          <w:rFonts w:cstheme="minorHAnsi"/>
        </w:rPr>
        <w:t xml:space="preserve">. </w:t>
      </w:r>
      <w:r w:rsidR="00927BBF">
        <w:rPr>
          <w:rFonts w:cstheme="minorHAnsi"/>
        </w:rPr>
        <w:t xml:space="preserve"> </w:t>
      </w:r>
      <w:r>
        <w:rPr>
          <w:rFonts w:cstheme="minorHAnsi"/>
        </w:rPr>
        <w:t>Alle bo</w:t>
      </w:r>
      <w:r w:rsidR="002D7512">
        <w:rPr>
          <w:rFonts w:cstheme="minorHAnsi"/>
        </w:rPr>
        <w:t>liger</w:t>
      </w:r>
      <w:r>
        <w:rPr>
          <w:rFonts w:cstheme="minorHAnsi"/>
        </w:rPr>
        <w:t xml:space="preserve"> ligger i 1. et</w:t>
      </w:r>
      <w:r w:rsidR="002D7512">
        <w:rPr>
          <w:rFonts w:cstheme="minorHAnsi"/>
        </w:rPr>
        <w:t>asje</w:t>
      </w:r>
      <w:r>
        <w:rPr>
          <w:rFonts w:cstheme="minorHAnsi"/>
        </w:rPr>
        <w:t>.</w:t>
      </w:r>
      <w:r w:rsidR="00EC7867">
        <w:rPr>
          <w:rFonts w:cstheme="minorHAnsi"/>
        </w:rPr>
        <w:t xml:space="preserve"> </w:t>
      </w:r>
      <w:r w:rsidR="004A5B1F">
        <w:rPr>
          <w:rFonts w:cstheme="minorHAnsi"/>
        </w:rPr>
        <w:t xml:space="preserve"> </w:t>
      </w:r>
      <w:r w:rsidR="002D7512">
        <w:rPr>
          <w:rFonts w:cstheme="minorHAnsi"/>
        </w:rPr>
        <w:t>T</w:t>
      </w:r>
      <w:r w:rsidR="00EC7867">
        <w:rPr>
          <w:rFonts w:cstheme="minorHAnsi"/>
        </w:rPr>
        <w:t>ekniske rom i 2. et</w:t>
      </w:r>
      <w:r w:rsidR="002D7512">
        <w:rPr>
          <w:rFonts w:cstheme="minorHAnsi"/>
        </w:rPr>
        <w:t>asje</w:t>
      </w:r>
      <w:r w:rsidR="00EC7867">
        <w:rPr>
          <w:rFonts w:cstheme="minorHAnsi"/>
        </w:rPr>
        <w:t>.</w:t>
      </w:r>
    </w:p>
    <w:p w:rsidR="00B90DAB" w:rsidRDefault="00927BBF" w:rsidP="006C7DC0">
      <w:pPr>
        <w:rPr>
          <w:rFonts w:cstheme="minorHAnsi"/>
        </w:rPr>
      </w:pPr>
      <w:r>
        <w:rPr>
          <w:rFonts w:cstheme="minorHAnsi"/>
        </w:rPr>
        <w:t xml:space="preserve">10 </w:t>
      </w:r>
      <w:r w:rsidR="00EC3B7C">
        <w:rPr>
          <w:rFonts w:cstheme="minorHAnsi"/>
        </w:rPr>
        <w:t xml:space="preserve">leiligheter </w:t>
      </w:r>
      <w:r>
        <w:rPr>
          <w:rFonts w:cstheme="minorHAnsi"/>
        </w:rPr>
        <w:t xml:space="preserve">a </w:t>
      </w:r>
      <w:r w:rsidR="00EC3B7C">
        <w:rPr>
          <w:rFonts w:cstheme="minorHAnsi"/>
        </w:rPr>
        <w:t>48 m2 beregnet for personer med mindre tjenestebehov</w:t>
      </w:r>
      <w:r w:rsidR="002D7512">
        <w:rPr>
          <w:rFonts w:cstheme="minorHAnsi"/>
        </w:rPr>
        <w:t>.</w:t>
      </w:r>
    </w:p>
    <w:p w:rsidR="00EC3B7C" w:rsidRDefault="00EC3B7C" w:rsidP="006C7DC0">
      <w:pPr>
        <w:rPr>
          <w:rFonts w:cstheme="minorHAnsi"/>
        </w:rPr>
      </w:pPr>
      <w:r>
        <w:rPr>
          <w:rFonts w:cstheme="minorHAnsi"/>
        </w:rPr>
        <w:t xml:space="preserve">7 </w:t>
      </w:r>
      <w:r w:rsidR="00927BBF">
        <w:rPr>
          <w:rFonts w:cstheme="minorHAnsi"/>
        </w:rPr>
        <w:t>l</w:t>
      </w:r>
      <w:r>
        <w:rPr>
          <w:rFonts w:cstheme="minorHAnsi"/>
        </w:rPr>
        <w:t xml:space="preserve">eiligheter </w:t>
      </w:r>
      <w:r w:rsidR="00927BBF">
        <w:rPr>
          <w:rFonts w:cstheme="minorHAnsi"/>
        </w:rPr>
        <w:t xml:space="preserve">a </w:t>
      </w:r>
      <w:r>
        <w:rPr>
          <w:rFonts w:cstheme="minorHAnsi"/>
        </w:rPr>
        <w:t>56 m2 beregnet for personer med større tjenestebehov.</w:t>
      </w:r>
    </w:p>
    <w:p w:rsidR="00EC3B7C" w:rsidRDefault="00EC3B7C" w:rsidP="006C7DC0">
      <w:pPr>
        <w:rPr>
          <w:rFonts w:cstheme="minorHAnsi"/>
        </w:rPr>
      </w:pPr>
      <w:r>
        <w:rPr>
          <w:rFonts w:cstheme="minorHAnsi"/>
        </w:rPr>
        <w:t xml:space="preserve">1 avlastningsleilighet </w:t>
      </w:r>
      <w:proofErr w:type="spellStart"/>
      <w:r w:rsidR="00927BBF">
        <w:rPr>
          <w:rFonts w:cstheme="minorHAnsi"/>
        </w:rPr>
        <w:t>a</w:t>
      </w:r>
      <w:proofErr w:type="spellEnd"/>
      <w:r w:rsidR="00927BBF">
        <w:rPr>
          <w:rFonts w:cstheme="minorHAnsi"/>
        </w:rPr>
        <w:t xml:space="preserve"> </w:t>
      </w:r>
      <w:r>
        <w:rPr>
          <w:rFonts w:cstheme="minorHAnsi"/>
        </w:rPr>
        <w:t>92 m2 for to personer med større tjenestebehov</w:t>
      </w:r>
      <w:r w:rsidR="002D7512">
        <w:rPr>
          <w:rFonts w:cstheme="minorHAnsi"/>
        </w:rPr>
        <w:t>.</w:t>
      </w:r>
      <w:r>
        <w:rPr>
          <w:rFonts w:cstheme="minorHAnsi"/>
        </w:rPr>
        <w:t xml:space="preserve"> </w:t>
      </w:r>
    </w:p>
    <w:p w:rsidR="00EC7867" w:rsidRDefault="00EC7867" w:rsidP="00EC7867">
      <w:pPr>
        <w:rPr>
          <w:rFonts w:cstheme="minorHAnsi"/>
        </w:rPr>
      </w:pPr>
      <w:r>
        <w:rPr>
          <w:rFonts w:cstheme="minorHAnsi"/>
        </w:rPr>
        <w:lastRenderedPageBreak/>
        <w:t>Planløsning</w:t>
      </w:r>
      <w:r w:rsidRPr="00EC7867">
        <w:rPr>
          <w:rFonts w:cstheme="minorHAnsi"/>
        </w:rPr>
        <w:t xml:space="preserve"> </w:t>
      </w:r>
      <w:r w:rsidRPr="00EC7867">
        <w:rPr>
          <w:rFonts w:cstheme="minorHAnsi"/>
          <w:noProof/>
          <w:lang w:eastAsia="nb-NO"/>
        </w:rPr>
        <w:drawing>
          <wp:inline distT="0" distB="0" distL="0" distR="0">
            <wp:extent cx="5862181" cy="3716305"/>
            <wp:effectExtent l="0" t="0" r="5715"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74158" cy="3723898"/>
                    </a:xfrm>
                    <a:prstGeom prst="rect">
                      <a:avLst/>
                    </a:prstGeom>
                    <a:noFill/>
                    <a:ln>
                      <a:noFill/>
                    </a:ln>
                  </pic:spPr>
                </pic:pic>
              </a:graphicData>
            </a:graphic>
          </wp:inline>
        </w:drawing>
      </w:r>
    </w:p>
    <w:p w:rsidR="000F50E6" w:rsidRPr="000F50E6" w:rsidRDefault="00EC7867" w:rsidP="006C7DC0">
      <w:pPr>
        <w:rPr>
          <w:rFonts w:cstheme="minorHAnsi"/>
        </w:rPr>
      </w:pPr>
      <w:r w:rsidRPr="000F50E6">
        <w:rPr>
          <w:rFonts w:cstheme="minorHAnsi"/>
        </w:rPr>
        <w:t xml:space="preserve"> </w:t>
      </w:r>
    </w:p>
    <w:p w:rsidR="00550728" w:rsidRPr="00550728" w:rsidRDefault="00550728" w:rsidP="006C7DC0">
      <w:pPr>
        <w:rPr>
          <w:rFonts w:cstheme="minorHAnsi"/>
          <w:b/>
        </w:rPr>
      </w:pPr>
    </w:p>
    <w:p w:rsidR="009F158A" w:rsidRDefault="009F158A" w:rsidP="006C7DC0">
      <w:pPr>
        <w:rPr>
          <w:rFonts w:cstheme="minorHAnsi"/>
          <w:b/>
        </w:rPr>
      </w:pPr>
      <w:r w:rsidRPr="00575A47">
        <w:rPr>
          <w:rFonts w:cstheme="minorHAnsi"/>
          <w:b/>
        </w:rPr>
        <w:t>6.</w:t>
      </w:r>
      <w:r w:rsidR="00DF51FD">
        <w:rPr>
          <w:rFonts w:cstheme="minorHAnsi"/>
          <w:b/>
        </w:rPr>
        <w:t>5</w:t>
      </w:r>
      <w:r w:rsidRPr="00575A47">
        <w:rPr>
          <w:rFonts w:cstheme="minorHAnsi"/>
          <w:b/>
        </w:rPr>
        <w:t xml:space="preserve"> Boligmiljø/ bokvalitet</w:t>
      </w:r>
    </w:p>
    <w:p w:rsidR="00DF51FD" w:rsidRDefault="00DF51FD" w:rsidP="006C7DC0">
      <w:pPr>
        <w:rPr>
          <w:rFonts w:cstheme="minorHAnsi"/>
        </w:rPr>
      </w:pPr>
      <w:r>
        <w:rPr>
          <w:rFonts w:cstheme="minorHAnsi"/>
        </w:rPr>
        <w:t xml:space="preserve">Planløsninger og uteoppholdsarealer er utformet etter krav til universell utforming i byggeforskrifter. </w:t>
      </w:r>
    </w:p>
    <w:p w:rsidR="00DF51FD" w:rsidRDefault="00BD5D8C" w:rsidP="006C7DC0">
      <w:pPr>
        <w:rPr>
          <w:rFonts w:cstheme="minorHAnsi"/>
        </w:rPr>
      </w:pPr>
      <w:r>
        <w:rPr>
          <w:rFonts w:cstheme="minorHAnsi"/>
        </w:rPr>
        <w:t>Løsningene tilfredsstiller og er godkjen</w:t>
      </w:r>
      <w:r w:rsidR="00DF51FD">
        <w:rPr>
          <w:rFonts w:cstheme="minorHAnsi"/>
        </w:rPr>
        <w:t>t</w:t>
      </w:r>
      <w:r>
        <w:rPr>
          <w:rFonts w:cstheme="minorHAnsi"/>
        </w:rPr>
        <w:t xml:space="preserve"> av Husbanken</w:t>
      </w:r>
    </w:p>
    <w:p w:rsidR="009F158A" w:rsidRPr="00575A47" w:rsidRDefault="009F158A" w:rsidP="006C7DC0">
      <w:pPr>
        <w:rPr>
          <w:rFonts w:cstheme="minorHAnsi"/>
          <w:b/>
        </w:rPr>
      </w:pPr>
      <w:r w:rsidRPr="00575A47">
        <w:rPr>
          <w:rFonts w:cstheme="minorHAnsi"/>
          <w:b/>
        </w:rPr>
        <w:t>6.5 Parkering</w:t>
      </w:r>
    </w:p>
    <w:p w:rsidR="00575A47" w:rsidRDefault="009F158A" w:rsidP="006C7DC0">
      <w:pPr>
        <w:rPr>
          <w:rFonts w:cstheme="minorHAnsi"/>
        </w:rPr>
      </w:pPr>
      <w:r w:rsidRPr="00D42F0C">
        <w:rPr>
          <w:rFonts w:cstheme="minorHAnsi"/>
        </w:rPr>
        <w:t>• Antall parkeringsplasser</w:t>
      </w:r>
      <w:r w:rsidR="00575A47">
        <w:rPr>
          <w:rFonts w:cstheme="minorHAnsi"/>
        </w:rPr>
        <w:t>: Det er planlagt 10 p-plasser for beboere, 10 p-plasser for besøkende og    10 p-plasser for ansatte. I tillegg er det satt av parkering for 10 sykler</w:t>
      </w:r>
    </w:p>
    <w:p w:rsidR="009F158A" w:rsidRPr="00D42F0C" w:rsidRDefault="009F158A" w:rsidP="006C7DC0">
      <w:pPr>
        <w:rPr>
          <w:rFonts w:cstheme="minorHAnsi"/>
        </w:rPr>
      </w:pPr>
      <w:r w:rsidRPr="00D42F0C">
        <w:rPr>
          <w:rFonts w:cstheme="minorHAnsi"/>
        </w:rPr>
        <w:t>• Utforming og lokalisering av parkeringsanlegg</w:t>
      </w:r>
      <w:r w:rsidR="00575A47">
        <w:rPr>
          <w:rFonts w:cstheme="minorHAnsi"/>
        </w:rPr>
        <w:t xml:space="preserve">: P-plasser for beboere er i carporter. Resterende parkering </w:t>
      </w:r>
      <w:r w:rsidR="002C4E79">
        <w:rPr>
          <w:rFonts w:cstheme="minorHAnsi"/>
        </w:rPr>
        <w:t xml:space="preserve">er </w:t>
      </w:r>
      <w:r w:rsidR="00575A47">
        <w:rPr>
          <w:rFonts w:cstheme="minorHAnsi"/>
        </w:rPr>
        <w:t xml:space="preserve">på bakkenivå. Parkeringsplasser for beboere og for besøkende </w:t>
      </w:r>
      <w:r w:rsidR="00F15E84">
        <w:rPr>
          <w:rFonts w:cstheme="minorHAnsi"/>
        </w:rPr>
        <w:t>dimensjoneres</w:t>
      </w:r>
      <w:r w:rsidR="00575A47">
        <w:rPr>
          <w:rFonts w:cstheme="minorHAnsi"/>
        </w:rPr>
        <w:t xml:space="preserve"> som HC-plasser. Carporter </w:t>
      </w:r>
      <w:r w:rsidR="002C4E79">
        <w:rPr>
          <w:rFonts w:cstheme="minorHAnsi"/>
        </w:rPr>
        <w:t>er planlagt med</w:t>
      </w:r>
      <w:r w:rsidR="00575A47">
        <w:rPr>
          <w:rFonts w:cstheme="minorHAnsi"/>
        </w:rPr>
        <w:t xml:space="preserve"> stor takhøyde slik at spesialtilpassete biler for funksjonshemmede får plass. </w:t>
      </w:r>
    </w:p>
    <w:p w:rsidR="004A2EA9" w:rsidRPr="004A2EA9" w:rsidRDefault="009F158A" w:rsidP="006C7DC0">
      <w:pPr>
        <w:rPr>
          <w:rFonts w:cstheme="minorHAnsi"/>
          <w:b/>
        </w:rPr>
      </w:pPr>
      <w:r w:rsidRPr="004A2EA9">
        <w:rPr>
          <w:rFonts w:cstheme="minorHAnsi"/>
          <w:b/>
        </w:rPr>
        <w:t>6.6 Tilknytning til infrastruktur</w:t>
      </w:r>
      <w:r w:rsidR="00575A47" w:rsidRPr="004A2EA9">
        <w:rPr>
          <w:rFonts w:cstheme="minorHAnsi"/>
          <w:b/>
        </w:rPr>
        <w:t xml:space="preserve"> </w:t>
      </w:r>
    </w:p>
    <w:p w:rsidR="009F158A" w:rsidRPr="00D42F0C" w:rsidRDefault="00575A47" w:rsidP="006C7DC0">
      <w:pPr>
        <w:rPr>
          <w:rFonts w:cstheme="minorHAnsi"/>
        </w:rPr>
      </w:pPr>
      <w:r>
        <w:rPr>
          <w:rFonts w:cstheme="minorHAnsi"/>
        </w:rPr>
        <w:t>Boliganlegget tilknyttes eks VA-</w:t>
      </w:r>
      <w:r w:rsidR="004A2EA9">
        <w:rPr>
          <w:rFonts w:cstheme="minorHAnsi"/>
        </w:rPr>
        <w:t>nett</w:t>
      </w:r>
      <w:r>
        <w:rPr>
          <w:rFonts w:cstheme="minorHAnsi"/>
        </w:rPr>
        <w:t xml:space="preserve"> og strømnett som finnes i området </w:t>
      </w:r>
      <w:proofErr w:type="spellStart"/>
      <w:r>
        <w:rPr>
          <w:rFonts w:cstheme="minorHAnsi"/>
        </w:rPr>
        <w:t>jfr</w:t>
      </w:r>
      <w:proofErr w:type="spellEnd"/>
      <w:r>
        <w:rPr>
          <w:rFonts w:cstheme="minorHAnsi"/>
        </w:rPr>
        <w:t xml:space="preserve"> kart </w:t>
      </w:r>
      <w:r w:rsidR="004A2EA9">
        <w:rPr>
          <w:rFonts w:cstheme="minorHAnsi"/>
        </w:rPr>
        <w:t>5.13</w:t>
      </w:r>
    </w:p>
    <w:p w:rsidR="004A2EA9" w:rsidRDefault="004A2EA9" w:rsidP="006C7DC0">
      <w:pPr>
        <w:rPr>
          <w:rFonts w:cstheme="minorHAnsi"/>
          <w:b/>
        </w:rPr>
      </w:pPr>
    </w:p>
    <w:p w:rsidR="004A2EA9" w:rsidRDefault="004A2EA9" w:rsidP="006C7DC0">
      <w:pPr>
        <w:rPr>
          <w:rFonts w:cstheme="minorHAnsi"/>
          <w:b/>
        </w:rPr>
      </w:pPr>
    </w:p>
    <w:p w:rsidR="009F158A" w:rsidRPr="004A2EA9" w:rsidRDefault="009F158A" w:rsidP="006C7DC0">
      <w:pPr>
        <w:rPr>
          <w:rFonts w:cstheme="minorHAnsi"/>
          <w:b/>
        </w:rPr>
      </w:pPr>
      <w:r w:rsidRPr="004A2EA9">
        <w:rPr>
          <w:rFonts w:cstheme="minorHAnsi"/>
          <w:b/>
        </w:rPr>
        <w:lastRenderedPageBreak/>
        <w:t>6.7 Trafikkløsning</w:t>
      </w:r>
      <w:r w:rsidR="00D54CC8">
        <w:rPr>
          <w:rFonts w:cstheme="minorHAnsi"/>
          <w:b/>
        </w:rPr>
        <w:t xml:space="preserve">  </w:t>
      </w:r>
    </w:p>
    <w:p w:rsidR="009F158A" w:rsidRPr="004A2EA9" w:rsidRDefault="009F158A" w:rsidP="006C7DC0">
      <w:pPr>
        <w:rPr>
          <w:rFonts w:cstheme="minorHAnsi"/>
          <w:b/>
        </w:rPr>
      </w:pPr>
      <w:r w:rsidRPr="004A2EA9">
        <w:rPr>
          <w:rFonts w:cstheme="minorHAnsi"/>
          <w:b/>
        </w:rPr>
        <w:t>6.7.1 Kjøreatkomst</w:t>
      </w:r>
    </w:p>
    <w:p w:rsidR="009F158A" w:rsidRDefault="009F158A" w:rsidP="006C7DC0">
      <w:pPr>
        <w:rPr>
          <w:rFonts w:cstheme="minorHAnsi"/>
        </w:rPr>
      </w:pPr>
      <w:r w:rsidRPr="00D42F0C">
        <w:rPr>
          <w:rFonts w:cstheme="minorHAnsi"/>
        </w:rPr>
        <w:t>• Tilknytning til overordnet vegnett</w:t>
      </w:r>
      <w:r w:rsidR="004A2EA9">
        <w:rPr>
          <w:rFonts w:cstheme="minorHAnsi"/>
        </w:rPr>
        <w:t xml:space="preserve">: Adkomst til området skjer via veien Fagerlidal </w:t>
      </w:r>
      <w:r w:rsidR="002C4E79">
        <w:rPr>
          <w:rFonts w:cstheme="minorHAnsi"/>
        </w:rPr>
        <w:t xml:space="preserve">(gamle E6) </w:t>
      </w:r>
      <w:r w:rsidR="004A2EA9">
        <w:rPr>
          <w:rFonts w:cstheme="minorHAnsi"/>
        </w:rPr>
        <w:t xml:space="preserve">som ligger parallelt med og nord for E6. </w:t>
      </w:r>
      <w:proofErr w:type="spellStart"/>
      <w:r w:rsidR="004A2EA9">
        <w:rPr>
          <w:rFonts w:cstheme="minorHAnsi"/>
        </w:rPr>
        <w:t>Jfr</w:t>
      </w:r>
      <w:proofErr w:type="spellEnd"/>
      <w:r w:rsidR="004A2EA9">
        <w:rPr>
          <w:rFonts w:cstheme="minorHAnsi"/>
        </w:rPr>
        <w:t xml:space="preserve"> utsnitt av situasjonskart</w:t>
      </w:r>
      <w:r w:rsidR="00AC7177">
        <w:rPr>
          <w:rFonts w:cstheme="minorHAnsi"/>
        </w:rPr>
        <w:t xml:space="preserve"> og terrengmodell </w:t>
      </w:r>
    </w:p>
    <w:p w:rsidR="009F158A" w:rsidRDefault="009F158A" w:rsidP="006C7DC0">
      <w:pPr>
        <w:rPr>
          <w:rFonts w:cstheme="minorHAnsi"/>
          <w:b/>
        </w:rPr>
      </w:pPr>
      <w:r w:rsidRPr="004A2EA9">
        <w:rPr>
          <w:rFonts w:cstheme="minorHAnsi"/>
          <w:b/>
        </w:rPr>
        <w:t>6.7.2 Utforming av veger</w:t>
      </w:r>
    </w:p>
    <w:p w:rsidR="009D33B8" w:rsidRPr="009D33B8" w:rsidRDefault="009D33B8" w:rsidP="006C7DC0">
      <w:pPr>
        <w:rPr>
          <w:rFonts w:cstheme="minorHAnsi"/>
        </w:rPr>
      </w:pPr>
      <w:r>
        <w:rPr>
          <w:rFonts w:cstheme="minorHAnsi"/>
        </w:rPr>
        <w:t xml:space="preserve">Adkomstveger og krysstilknytning skal utformes etter Statens Vegvesen sine håndbøker. </w:t>
      </w:r>
    </w:p>
    <w:p w:rsidR="009F158A" w:rsidRDefault="009F158A" w:rsidP="006C7DC0">
      <w:pPr>
        <w:rPr>
          <w:rFonts w:cstheme="minorHAnsi"/>
          <w:b/>
        </w:rPr>
      </w:pPr>
      <w:r w:rsidRPr="009D33B8">
        <w:rPr>
          <w:rFonts w:cstheme="minorHAnsi"/>
          <w:b/>
        </w:rPr>
        <w:t>6.7.3 Krav til samtidig opparbeidelse</w:t>
      </w:r>
    </w:p>
    <w:p w:rsidR="009D33B8" w:rsidRPr="009D33B8" w:rsidRDefault="009D33B8" w:rsidP="006C7DC0">
      <w:pPr>
        <w:rPr>
          <w:rFonts w:cstheme="minorHAnsi"/>
        </w:rPr>
      </w:pPr>
      <w:r>
        <w:rPr>
          <w:rFonts w:cstheme="minorHAnsi"/>
        </w:rPr>
        <w:t xml:space="preserve">Adkomstveger, utomhusanlegg </w:t>
      </w:r>
      <w:proofErr w:type="spellStart"/>
      <w:r>
        <w:rPr>
          <w:rFonts w:cstheme="minorHAnsi"/>
        </w:rPr>
        <w:t>inkl</w:t>
      </w:r>
      <w:proofErr w:type="spellEnd"/>
      <w:r>
        <w:rPr>
          <w:rFonts w:cstheme="minorHAnsi"/>
        </w:rPr>
        <w:t xml:space="preserve"> beplantning, parkering og boliger skal utføres </w:t>
      </w:r>
      <w:r w:rsidR="004A40C8">
        <w:rPr>
          <w:rFonts w:cstheme="minorHAnsi"/>
        </w:rPr>
        <w:t>i samme prosess</w:t>
      </w:r>
      <w:r>
        <w:rPr>
          <w:rFonts w:cstheme="minorHAnsi"/>
        </w:rPr>
        <w:t xml:space="preserve">. </w:t>
      </w:r>
      <w:r w:rsidR="007E4412">
        <w:rPr>
          <w:rFonts w:cstheme="minorHAnsi"/>
        </w:rPr>
        <w:t xml:space="preserve"> </w:t>
      </w:r>
      <w:r w:rsidR="00975E47">
        <w:rPr>
          <w:rFonts w:cstheme="minorHAnsi"/>
        </w:rPr>
        <w:t xml:space="preserve">Det </w:t>
      </w:r>
      <w:r>
        <w:rPr>
          <w:rFonts w:cstheme="minorHAnsi"/>
        </w:rPr>
        <w:t xml:space="preserve">kan </w:t>
      </w:r>
      <w:r w:rsidR="00975E47">
        <w:rPr>
          <w:rFonts w:cstheme="minorHAnsi"/>
        </w:rPr>
        <w:t xml:space="preserve">ikke </w:t>
      </w:r>
      <w:r>
        <w:rPr>
          <w:rFonts w:cstheme="minorHAnsi"/>
        </w:rPr>
        <w:t xml:space="preserve">gis ferdigattest før </w:t>
      </w:r>
      <w:r w:rsidR="00975E47">
        <w:rPr>
          <w:rFonts w:cstheme="minorHAnsi"/>
        </w:rPr>
        <w:t xml:space="preserve">parkeringsplasser og utomhusanlegg </w:t>
      </w:r>
      <w:r>
        <w:rPr>
          <w:rFonts w:cstheme="minorHAnsi"/>
        </w:rPr>
        <w:t xml:space="preserve">er opparbeidet. </w:t>
      </w:r>
    </w:p>
    <w:p w:rsidR="009F158A" w:rsidRDefault="009F158A" w:rsidP="006C7DC0">
      <w:pPr>
        <w:rPr>
          <w:rFonts w:cstheme="minorHAnsi"/>
          <w:b/>
        </w:rPr>
      </w:pPr>
      <w:r w:rsidRPr="009D33B8">
        <w:rPr>
          <w:rFonts w:cstheme="minorHAnsi"/>
          <w:b/>
        </w:rPr>
        <w:t>6.7.4 Varelevering</w:t>
      </w:r>
    </w:p>
    <w:p w:rsidR="009D33B8" w:rsidRPr="009D33B8" w:rsidRDefault="009D33B8" w:rsidP="006C7DC0">
      <w:pPr>
        <w:rPr>
          <w:rFonts w:cstheme="minorHAnsi"/>
        </w:rPr>
      </w:pPr>
      <w:r>
        <w:rPr>
          <w:rFonts w:cstheme="minorHAnsi"/>
        </w:rPr>
        <w:t xml:space="preserve">Varelevering til boliger skjer via adkomst/inngang til hver enkelt boligfløy. Varelevering for drift skjer via midtfløyen. </w:t>
      </w:r>
    </w:p>
    <w:p w:rsidR="009F158A" w:rsidRDefault="009F158A" w:rsidP="006C7DC0">
      <w:pPr>
        <w:rPr>
          <w:rFonts w:cstheme="minorHAnsi"/>
          <w:b/>
        </w:rPr>
      </w:pPr>
      <w:r w:rsidRPr="009D33B8">
        <w:rPr>
          <w:rFonts w:cstheme="minorHAnsi"/>
          <w:b/>
        </w:rPr>
        <w:t>6.7.5 Tilgjengelighet for gående og syklende</w:t>
      </w:r>
    </w:p>
    <w:p w:rsidR="009D33B8" w:rsidRPr="009D33B8" w:rsidRDefault="009D33B8" w:rsidP="006C7DC0">
      <w:pPr>
        <w:rPr>
          <w:rFonts w:cstheme="minorHAnsi"/>
        </w:rPr>
      </w:pPr>
      <w:r>
        <w:rPr>
          <w:rFonts w:cstheme="minorHAnsi"/>
        </w:rPr>
        <w:t xml:space="preserve">Gående og syklende har likeverdig adkomst til boligene. </w:t>
      </w:r>
      <w:r w:rsidR="004A4009">
        <w:rPr>
          <w:rFonts w:cstheme="minorHAnsi"/>
        </w:rPr>
        <w:t xml:space="preserve">Hver boligfløy har egen adkomstvei med stigningsforhold </w:t>
      </w:r>
      <w:proofErr w:type="spellStart"/>
      <w:r w:rsidR="004A4009">
        <w:rPr>
          <w:rFonts w:cstheme="minorHAnsi"/>
        </w:rPr>
        <w:t>ca</w:t>
      </w:r>
      <w:proofErr w:type="spellEnd"/>
      <w:r w:rsidR="004A4009">
        <w:rPr>
          <w:rFonts w:cstheme="minorHAnsi"/>
        </w:rPr>
        <w:t xml:space="preserve"> 1:15. Det er satt av egne parkeringsplasser for sykler i adkomstsone. </w:t>
      </w:r>
    </w:p>
    <w:p w:rsidR="009F158A" w:rsidRPr="00EC7867" w:rsidRDefault="009F158A" w:rsidP="006C7DC0">
      <w:pPr>
        <w:pStyle w:val="Overskrift2"/>
        <w:rPr>
          <w:rFonts w:asciiTheme="minorHAnsi" w:hAnsiTheme="minorHAnsi" w:cstheme="minorHAnsi"/>
          <w:color w:val="auto"/>
          <w:sz w:val="22"/>
          <w:szCs w:val="22"/>
        </w:rPr>
      </w:pPr>
      <w:bookmarkStart w:id="47" w:name="_Toc499553393"/>
      <w:r w:rsidRPr="00EC7867">
        <w:rPr>
          <w:rFonts w:asciiTheme="minorHAnsi" w:hAnsiTheme="minorHAnsi" w:cstheme="minorHAnsi"/>
          <w:color w:val="auto"/>
          <w:sz w:val="22"/>
          <w:szCs w:val="22"/>
        </w:rPr>
        <w:t>6.10 Universell utforming</w:t>
      </w:r>
      <w:bookmarkEnd w:id="47"/>
    </w:p>
    <w:p w:rsidR="009F158A" w:rsidRPr="00D42F0C" w:rsidRDefault="004A4009" w:rsidP="006C7DC0">
      <w:pPr>
        <w:rPr>
          <w:rFonts w:cstheme="minorHAnsi"/>
        </w:rPr>
      </w:pPr>
      <w:r>
        <w:rPr>
          <w:rFonts w:cstheme="minorHAnsi"/>
        </w:rPr>
        <w:t>Boliger</w:t>
      </w:r>
      <w:r w:rsidR="00EB6C8C">
        <w:rPr>
          <w:rFonts w:cstheme="minorHAnsi"/>
        </w:rPr>
        <w:t xml:space="preserve">, adkomster og </w:t>
      </w:r>
      <w:proofErr w:type="spellStart"/>
      <w:r w:rsidR="00EB6C8C">
        <w:rPr>
          <w:rFonts w:cstheme="minorHAnsi"/>
        </w:rPr>
        <w:t>utomhusarealer</w:t>
      </w:r>
      <w:proofErr w:type="spellEnd"/>
      <w:r w:rsidR="00EB6C8C">
        <w:rPr>
          <w:rFonts w:cstheme="minorHAnsi"/>
        </w:rPr>
        <w:t xml:space="preserve"> skal tilfredsstille krav om universell utforming i byggeforskrifter. </w:t>
      </w:r>
    </w:p>
    <w:p w:rsidR="009F158A" w:rsidRPr="00AC7177" w:rsidRDefault="009F158A" w:rsidP="006C7DC0">
      <w:pPr>
        <w:pStyle w:val="Overskrift2"/>
        <w:rPr>
          <w:rFonts w:asciiTheme="minorHAnsi" w:hAnsiTheme="minorHAnsi" w:cstheme="minorHAnsi"/>
          <w:color w:val="auto"/>
          <w:sz w:val="22"/>
          <w:szCs w:val="22"/>
        </w:rPr>
      </w:pPr>
      <w:bookmarkStart w:id="48" w:name="_Toc499553394"/>
      <w:r w:rsidRPr="00AC7177">
        <w:rPr>
          <w:rFonts w:asciiTheme="minorHAnsi" w:hAnsiTheme="minorHAnsi" w:cstheme="minorHAnsi"/>
          <w:color w:val="auto"/>
          <w:sz w:val="22"/>
          <w:szCs w:val="22"/>
        </w:rPr>
        <w:t>6.11 Uteoppholdsareal</w:t>
      </w:r>
      <w:bookmarkEnd w:id="48"/>
    </w:p>
    <w:p w:rsidR="009F158A" w:rsidRPr="00AC7177" w:rsidRDefault="009F158A" w:rsidP="006C7DC0">
      <w:pPr>
        <w:pStyle w:val="Overskrift2"/>
        <w:rPr>
          <w:rFonts w:asciiTheme="minorHAnsi" w:eastAsiaTheme="minorHAnsi" w:hAnsiTheme="minorHAnsi" w:cstheme="minorHAnsi"/>
          <w:b w:val="0"/>
          <w:bCs w:val="0"/>
          <w:color w:val="auto"/>
          <w:sz w:val="22"/>
          <w:szCs w:val="22"/>
        </w:rPr>
      </w:pPr>
      <w:bookmarkStart w:id="49" w:name="_Toc499553395"/>
      <w:r w:rsidRPr="00AC7177">
        <w:rPr>
          <w:rFonts w:asciiTheme="minorHAnsi" w:eastAsiaTheme="minorHAnsi" w:hAnsiTheme="minorHAnsi" w:cstheme="minorHAnsi"/>
          <w:b w:val="0"/>
          <w:bCs w:val="0"/>
          <w:color w:val="auto"/>
          <w:sz w:val="22"/>
          <w:szCs w:val="22"/>
        </w:rPr>
        <w:t>• Privat og felles uteoppholdsareal</w:t>
      </w:r>
      <w:r w:rsidR="00AC7177">
        <w:rPr>
          <w:rFonts w:asciiTheme="minorHAnsi" w:eastAsiaTheme="minorHAnsi" w:hAnsiTheme="minorHAnsi" w:cstheme="minorHAnsi"/>
          <w:b w:val="0"/>
          <w:bCs w:val="0"/>
          <w:color w:val="auto"/>
          <w:sz w:val="22"/>
          <w:szCs w:val="22"/>
        </w:rPr>
        <w:t xml:space="preserve">: Hver boenhet har egen privat terrasse. I tillegg er det felles terrasser ved felles stuer i hver boligfløy. </w:t>
      </w:r>
      <w:r w:rsidR="00381CA1">
        <w:rPr>
          <w:rFonts w:asciiTheme="minorHAnsi" w:eastAsiaTheme="minorHAnsi" w:hAnsiTheme="minorHAnsi" w:cstheme="minorHAnsi"/>
          <w:b w:val="0"/>
          <w:bCs w:val="0"/>
          <w:color w:val="auto"/>
          <w:sz w:val="22"/>
          <w:szCs w:val="22"/>
        </w:rPr>
        <w:t xml:space="preserve">På </w:t>
      </w:r>
      <w:r w:rsidR="000B7DA9">
        <w:rPr>
          <w:rFonts w:asciiTheme="minorHAnsi" w:eastAsiaTheme="minorHAnsi" w:hAnsiTheme="minorHAnsi" w:cstheme="minorHAnsi"/>
          <w:b w:val="0"/>
          <w:bCs w:val="0"/>
          <w:color w:val="auto"/>
          <w:sz w:val="22"/>
          <w:szCs w:val="22"/>
        </w:rPr>
        <w:t xml:space="preserve">boligenes </w:t>
      </w:r>
      <w:r w:rsidR="00381CA1">
        <w:rPr>
          <w:rFonts w:asciiTheme="minorHAnsi" w:eastAsiaTheme="minorHAnsi" w:hAnsiTheme="minorHAnsi" w:cstheme="minorHAnsi"/>
          <w:b w:val="0"/>
          <w:bCs w:val="0"/>
          <w:color w:val="auto"/>
          <w:sz w:val="22"/>
          <w:szCs w:val="22"/>
        </w:rPr>
        <w:t>sørside anlegges felles uteoppholdsareal for beboere og personale. Utformes som sansehage etter retningslinjer fra Husbanken.</w:t>
      </w:r>
      <w:bookmarkEnd w:id="49"/>
      <w:r w:rsidR="00381CA1">
        <w:rPr>
          <w:rFonts w:asciiTheme="minorHAnsi" w:eastAsiaTheme="minorHAnsi" w:hAnsiTheme="minorHAnsi" w:cstheme="minorHAnsi"/>
          <w:b w:val="0"/>
          <w:bCs w:val="0"/>
          <w:color w:val="auto"/>
          <w:sz w:val="22"/>
          <w:szCs w:val="22"/>
        </w:rPr>
        <w:t xml:space="preserve"> </w:t>
      </w:r>
    </w:p>
    <w:p w:rsidR="009F158A" w:rsidRDefault="009F158A" w:rsidP="006C7DC0">
      <w:pPr>
        <w:pStyle w:val="Overskrift2"/>
        <w:rPr>
          <w:rFonts w:asciiTheme="minorHAnsi" w:eastAsiaTheme="minorHAnsi" w:hAnsiTheme="minorHAnsi" w:cstheme="minorHAnsi"/>
          <w:b w:val="0"/>
          <w:bCs w:val="0"/>
          <w:color w:val="auto"/>
          <w:sz w:val="22"/>
          <w:szCs w:val="22"/>
        </w:rPr>
      </w:pPr>
      <w:bookmarkStart w:id="50" w:name="_Toc499553396"/>
      <w:r w:rsidRPr="00CD4CCC">
        <w:rPr>
          <w:rFonts w:asciiTheme="minorHAnsi" w:hAnsiTheme="minorHAnsi" w:cstheme="minorHAnsi"/>
          <w:color w:val="auto"/>
          <w:sz w:val="22"/>
          <w:szCs w:val="22"/>
        </w:rPr>
        <w:t>•</w:t>
      </w:r>
      <w:r w:rsidRPr="00D42F0C">
        <w:rPr>
          <w:rFonts w:asciiTheme="minorHAnsi" w:hAnsiTheme="minorHAnsi" w:cstheme="minorHAnsi"/>
          <w:color w:val="FF0000"/>
          <w:sz w:val="22"/>
          <w:szCs w:val="22"/>
        </w:rPr>
        <w:t xml:space="preserve"> </w:t>
      </w:r>
      <w:r w:rsidRPr="00CD4CCC">
        <w:rPr>
          <w:rFonts w:asciiTheme="minorHAnsi" w:eastAsiaTheme="minorHAnsi" w:hAnsiTheme="minorHAnsi" w:cstheme="minorHAnsi"/>
          <w:b w:val="0"/>
          <w:bCs w:val="0"/>
          <w:color w:val="auto"/>
          <w:sz w:val="22"/>
          <w:szCs w:val="22"/>
        </w:rPr>
        <w:t>Størrelse, lokalisering, kvalitet på uteoppholdsareal</w:t>
      </w:r>
      <w:r w:rsidR="005E758C">
        <w:rPr>
          <w:rFonts w:asciiTheme="minorHAnsi" w:eastAsiaTheme="minorHAnsi" w:hAnsiTheme="minorHAnsi" w:cstheme="minorHAnsi"/>
          <w:b w:val="0"/>
          <w:bCs w:val="0"/>
          <w:color w:val="auto"/>
          <w:sz w:val="22"/>
          <w:szCs w:val="22"/>
        </w:rPr>
        <w:t xml:space="preserve">: Private terrasser til hver boenhet </w:t>
      </w:r>
      <w:r w:rsidR="00EF4BBE">
        <w:rPr>
          <w:rFonts w:asciiTheme="minorHAnsi" w:eastAsiaTheme="minorHAnsi" w:hAnsiTheme="minorHAnsi" w:cstheme="minorHAnsi"/>
          <w:b w:val="0"/>
          <w:bCs w:val="0"/>
          <w:color w:val="auto"/>
          <w:sz w:val="22"/>
          <w:szCs w:val="22"/>
        </w:rPr>
        <w:t xml:space="preserve">er </w:t>
      </w:r>
      <w:r w:rsidR="005E758C">
        <w:rPr>
          <w:rFonts w:asciiTheme="minorHAnsi" w:eastAsiaTheme="minorHAnsi" w:hAnsiTheme="minorHAnsi" w:cstheme="minorHAnsi"/>
          <w:b w:val="0"/>
          <w:bCs w:val="0"/>
          <w:color w:val="auto"/>
          <w:sz w:val="22"/>
          <w:szCs w:val="22"/>
        </w:rPr>
        <w:t>11 m2.  Felles terrasser ved stuer: 20 – 30 m2. Felles ut</w:t>
      </w:r>
      <w:r w:rsidR="00EF4BBE">
        <w:rPr>
          <w:rFonts w:asciiTheme="minorHAnsi" w:eastAsiaTheme="minorHAnsi" w:hAnsiTheme="minorHAnsi" w:cstheme="minorHAnsi"/>
          <w:b w:val="0"/>
          <w:bCs w:val="0"/>
          <w:color w:val="auto"/>
          <w:sz w:val="22"/>
          <w:szCs w:val="22"/>
        </w:rPr>
        <w:t>eoppholds</w:t>
      </w:r>
      <w:r w:rsidR="005E758C">
        <w:rPr>
          <w:rFonts w:asciiTheme="minorHAnsi" w:eastAsiaTheme="minorHAnsi" w:hAnsiTheme="minorHAnsi" w:cstheme="minorHAnsi"/>
          <w:b w:val="0"/>
          <w:bCs w:val="0"/>
          <w:color w:val="auto"/>
          <w:sz w:val="22"/>
          <w:szCs w:val="22"/>
        </w:rPr>
        <w:t>areal på sørside</w:t>
      </w:r>
      <w:r w:rsidR="00EF4BBE">
        <w:rPr>
          <w:rFonts w:asciiTheme="minorHAnsi" w:eastAsiaTheme="minorHAnsi" w:hAnsiTheme="minorHAnsi" w:cstheme="minorHAnsi"/>
          <w:b w:val="0"/>
          <w:bCs w:val="0"/>
          <w:color w:val="auto"/>
          <w:sz w:val="22"/>
          <w:szCs w:val="22"/>
        </w:rPr>
        <w:t xml:space="preserve"> er </w:t>
      </w:r>
      <w:r w:rsidR="005E758C">
        <w:rPr>
          <w:rFonts w:asciiTheme="minorHAnsi" w:eastAsiaTheme="minorHAnsi" w:hAnsiTheme="minorHAnsi" w:cstheme="minorHAnsi"/>
          <w:b w:val="0"/>
          <w:bCs w:val="0"/>
          <w:color w:val="auto"/>
          <w:sz w:val="22"/>
          <w:szCs w:val="22"/>
        </w:rPr>
        <w:t>850 m2.</w:t>
      </w:r>
      <w:bookmarkEnd w:id="50"/>
      <w:r w:rsidR="005E758C">
        <w:rPr>
          <w:rFonts w:asciiTheme="minorHAnsi" w:eastAsiaTheme="minorHAnsi" w:hAnsiTheme="minorHAnsi" w:cstheme="minorHAnsi"/>
          <w:b w:val="0"/>
          <w:bCs w:val="0"/>
          <w:color w:val="auto"/>
          <w:sz w:val="22"/>
          <w:szCs w:val="22"/>
        </w:rPr>
        <w:t xml:space="preserve"> </w:t>
      </w:r>
    </w:p>
    <w:p w:rsidR="009F158A" w:rsidRPr="00CD4CCC" w:rsidRDefault="005E758C" w:rsidP="001A5E7B">
      <w:pPr>
        <w:rPr>
          <w:rFonts w:cstheme="minorHAnsi"/>
          <w:b/>
          <w:bCs/>
        </w:rPr>
      </w:pPr>
      <w:r>
        <w:t xml:space="preserve">Samlet uteareal pr beboer: </w:t>
      </w:r>
      <w:r w:rsidR="001A5E7B">
        <w:t>62 m2 pr boenhet</w:t>
      </w:r>
      <w:r w:rsidR="003F39BD">
        <w:t>,</w:t>
      </w:r>
      <w:r w:rsidR="001A5E7B">
        <w:t xml:space="preserve"> terrasser medregnet.</w:t>
      </w:r>
      <w:r w:rsidR="000B7DA9">
        <w:t xml:space="preserve"> Adkomst til </w:t>
      </w:r>
      <w:r w:rsidR="004A40C8">
        <w:t xml:space="preserve">alt </w:t>
      </w:r>
      <w:r w:rsidR="000B7DA9">
        <w:t>uteoppholdsareal skal være trinnfri.  Stier skal ha fast dekke i form av asfalt.</w:t>
      </w:r>
    </w:p>
    <w:p w:rsidR="009F158A" w:rsidRPr="00CD4CCC" w:rsidRDefault="009F158A" w:rsidP="006C7DC0">
      <w:pPr>
        <w:pStyle w:val="Overskrift2"/>
        <w:rPr>
          <w:rFonts w:asciiTheme="minorHAnsi" w:eastAsiaTheme="minorHAnsi" w:hAnsiTheme="minorHAnsi" w:cstheme="minorHAnsi"/>
          <w:b w:val="0"/>
          <w:bCs w:val="0"/>
          <w:color w:val="auto"/>
          <w:sz w:val="22"/>
          <w:szCs w:val="22"/>
        </w:rPr>
      </w:pPr>
      <w:bookmarkStart w:id="51" w:name="_Toc499553397"/>
      <w:r w:rsidRPr="00CD4CCC">
        <w:rPr>
          <w:rFonts w:asciiTheme="minorHAnsi" w:eastAsiaTheme="minorHAnsi" w:hAnsiTheme="minorHAnsi" w:cstheme="minorHAnsi"/>
          <w:b w:val="0"/>
          <w:bCs w:val="0"/>
          <w:color w:val="auto"/>
          <w:sz w:val="22"/>
          <w:szCs w:val="22"/>
        </w:rPr>
        <w:lastRenderedPageBreak/>
        <w:t>• Ivaretakelse av eksisterende og ev</w:t>
      </w:r>
      <w:r w:rsidR="003F39BD">
        <w:rPr>
          <w:rFonts w:asciiTheme="minorHAnsi" w:eastAsiaTheme="minorHAnsi" w:hAnsiTheme="minorHAnsi" w:cstheme="minorHAnsi"/>
          <w:b w:val="0"/>
          <w:bCs w:val="0"/>
          <w:color w:val="auto"/>
          <w:sz w:val="22"/>
          <w:szCs w:val="22"/>
        </w:rPr>
        <w:t>entuell</w:t>
      </w:r>
      <w:r w:rsidRPr="00CD4CCC">
        <w:rPr>
          <w:rFonts w:asciiTheme="minorHAnsi" w:eastAsiaTheme="minorHAnsi" w:hAnsiTheme="minorHAnsi" w:cstheme="minorHAnsi"/>
          <w:b w:val="0"/>
          <w:bCs w:val="0"/>
          <w:color w:val="auto"/>
          <w:sz w:val="22"/>
          <w:szCs w:val="22"/>
        </w:rPr>
        <w:t xml:space="preserve"> ny vegetasjon</w:t>
      </w:r>
      <w:r w:rsidR="001A5E7B">
        <w:rPr>
          <w:rFonts w:asciiTheme="minorHAnsi" w:eastAsiaTheme="minorHAnsi" w:hAnsiTheme="minorHAnsi" w:cstheme="minorHAnsi"/>
          <w:b w:val="0"/>
          <w:bCs w:val="0"/>
          <w:color w:val="auto"/>
          <w:sz w:val="22"/>
          <w:szCs w:val="22"/>
        </w:rPr>
        <w:t>: Eks vegetasjon må ryddes vekk for å etablere adkomstveier og byggegrop</w:t>
      </w:r>
      <w:r w:rsidR="00646FC7">
        <w:rPr>
          <w:rFonts w:asciiTheme="minorHAnsi" w:eastAsiaTheme="minorHAnsi" w:hAnsiTheme="minorHAnsi" w:cstheme="minorHAnsi"/>
          <w:b w:val="0"/>
          <w:bCs w:val="0"/>
          <w:color w:val="auto"/>
          <w:sz w:val="22"/>
          <w:szCs w:val="22"/>
        </w:rPr>
        <w:t>.</w:t>
      </w:r>
      <w:r w:rsidR="001A5E7B">
        <w:rPr>
          <w:rFonts w:asciiTheme="minorHAnsi" w:eastAsiaTheme="minorHAnsi" w:hAnsiTheme="minorHAnsi" w:cstheme="minorHAnsi"/>
          <w:b w:val="0"/>
          <w:bCs w:val="0"/>
          <w:color w:val="auto"/>
          <w:sz w:val="22"/>
          <w:szCs w:val="22"/>
        </w:rPr>
        <w:t xml:space="preserve"> </w:t>
      </w:r>
      <w:r w:rsidR="00A9663A">
        <w:rPr>
          <w:rFonts w:asciiTheme="minorHAnsi" w:eastAsiaTheme="minorHAnsi" w:hAnsiTheme="minorHAnsi" w:cstheme="minorHAnsi"/>
          <w:b w:val="0"/>
          <w:bCs w:val="0"/>
          <w:color w:val="auto"/>
          <w:sz w:val="22"/>
          <w:szCs w:val="22"/>
        </w:rPr>
        <w:t>J</w:t>
      </w:r>
      <w:r w:rsidR="001A5E7B">
        <w:rPr>
          <w:rFonts w:asciiTheme="minorHAnsi" w:eastAsiaTheme="minorHAnsi" w:hAnsiTheme="minorHAnsi" w:cstheme="minorHAnsi"/>
          <w:b w:val="0"/>
          <w:bCs w:val="0"/>
          <w:color w:val="auto"/>
          <w:sz w:val="22"/>
          <w:szCs w:val="22"/>
        </w:rPr>
        <w:t>ord</w:t>
      </w:r>
      <w:r w:rsidR="00A9663A">
        <w:rPr>
          <w:rFonts w:asciiTheme="minorHAnsi" w:eastAsiaTheme="minorHAnsi" w:hAnsiTheme="minorHAnsi" w:cstheme="minorHAnsi"/>
          <w:b w:val="0"/>
          <w:bCs w:val="0"/>
          <w:color w:val="auto"/>
          <w:sz w:val="22"/>
          <w:szCs w:val="22"/>
        </w:rPr>
        <w:t>lag</w:t>
      </w:r>
      <w:r w:rsidR="001A5E7B">
        <w:rPr>
          <w:rFonts w:asciiTheme="minorHAnsi" w:eastAsiaTheme="minorHAnsi" w:hAnsiTheme="minorHAnsi" w:cstheme="minorHAnsi"/>
          <w:b w:val="0"/>
          <w:bCs w:val="0"/>
          <w:color w:val="auto"/>
          <w:sz w:val="22"/>
          <w:szCs w:val="22"/>
        </w:rPr>
        <w:t xml:space="preserve"> </w:t>
      </w:r>
      <w:r w:rsidR="003F39BD">
        <w:rPr>
          <w:rFonts w:asciiTheme="minorHAnsi" w:eastAsiaTheme="minorHAnsi" w:hAnsiTheme="minorHAnsi" w:cstheme="minorHAnsi"/>
          <w:b w:val="0"/>
          <w:bCs w:val="0"/>
          <w:color w:val="auto"/>
          <w:sz w:val="22"/>
          <w:szCs w:val="22"/>
        </w:rPr>
        <w:t xml:space="preserve">skaves av, </w:t>
      </w:r>
      <w:r w:rsidR="00EF4BBE">
        <w:rPr>
          <w:rFonts w:asciiTheme="minorHAnsi" w:eastAsiaTheme="minorHAnsi" w:hAnsiTheme="minorHAnsi" w:cstheme="minorHAnsi"/>
          <w:b w:val="0"/>
          <w:bCs w:val="0"/>
          <w:color w:val="auto"/>
          <w:sz w:val="22"/>
          <w:szCs w:val="22"/>
        </w:rPr>
        <w:t>mellomlagres</w:t>
      </w:r>
      <w:r w:rsidR="001A5E7B">
        <w:rPr>
          <w:rFonts w:asciiTheme="minorHAnsi" w:eastAsiaTheme="minorHAnsi" w:hAnsiTheme="minorHAnsi" w:cstheme="minorHAnsi"/>
          <w:b w:val="0"/>
          <w:bCs w:val="0"/>
          <w:color w:val="auto"/>
          <w:sz w:val="22"/>
          <w:szCs w:val="22"/>
        </w:rPr>
        <w:t xml:space="preserve"> og </w:t>
      </w:r>
      <w:r w:rsidR="003F39BD">
        <w:rPr>
          <w:rFonts w:asciiTheme="minorHAnsi" w:eastAsiaTheme="minorHAnsi" w:hAnsiTheme="minorHAnsi" w:cstheme="minorHAnsi"/>
          <w:b w:val="0"/>
          <w:bCs w:val="0"/>
          <w:color w:val="auto"/>
          <w:sz w:val="22"/>
          <w:szCs w:val="22"/>
        </w:rPr>
        <w:t>gjen</w:t>
      </w:r>
      <w:r w:rsidR="001A5E7B">
        <w:rPr>
          <w:rFonts w:asciiTheme="minorHAnsi" w:eastAsiaTheme="minorHAnsi" w:hAnsiTheme="minorHAnsi" w:cstheme="minorHAnsi"/>
          <w:b w:val="0"/>
          <w:bCs w:val="0"/>
          <w:color w:val="auto"/>
          <w:sz w:val="22"/>
          <w:szCs w:val="22"/>
        </w:rPr>
        <w:t xml:space="preserve">brukes slik at eks vegetasjon kan etablere seg på nytt med samme planteslag. I tillegg plantes det en del </w:t>
      </w:r>
      <w:r w:rsidR="000B7DA9">
        <w:rPr>
          <w:rFonts w:asciiTheme="minorHAnsi" w:eastAsiaTheme="minorHAnsi" w:hAnsiTheme="minorHAnsi" w:cstheme="minorHAnsi"/>
          <w:b w:val="0"/>
          <w:bCs w:val="0"/>
          <w:color w:val="auto"/>
          <w:sz w:val="22"/>
          <w:szCs w:val="22"/>
        </w:rPr>
        <w:t xml:space="preserve">nye </w:t>
      </w:r>
      <w:r w:rsidR="001A5E7B">
        <w:rPr>
          <w:rFonts w:asciiTheme="minorHAnsi" w:eastAsiaTheme="minorHAnsi" w:hAnsiTheme="minorHAnsi" w:cstheme="minorHAnsi"/>
          <w:b w:val="0"/>
          <w:bCs w:val="0"/>
          <w:color w:val="auto"/>
          <w:sz w:val="22"/>
          <w:szCs w:val="22"/>
        </w:rPr>
        <w:t xml:space="preserve">trær, bærbusker og hageplanter ved boligene. Planter egnet for stedlig klima </w:t>
      </w:r>
      <w:r w:rsidR="003F39BD">
        <w:rPr>
          <w:rFonts w:asciiTheme="minorHAnsi" w:eastAsiaTheme="minorHAnsi" w:hAnsiTheme="minorHAnsi" w:cstheme="minorHAnsi"/>
          <w:b w:val="0"/>
          <w:bCs w:val="0"/>
          <w:color w:val="auto"/>
          <w:sz w:val="22"/>
          <w:szCs w:val="22"/>
        </w:rPr>
        <w:t xml:space="preserve">skal </w:t>
      </w:r>
      <w:r w:rsidR="001A5E7B">
        <w:rPr>
          <w:rFonts w:asciiTheme="minorHAnsi" w:eastAsiaTheme="minorHAnsi" w:hAnsiTheme="minorHAnsi" w:cstheme="minorHAnsi"/>
          <w:b w:val="0"/>
          <w:bCs w:val="0"/>
          <w:color w:val="auto"/>
          <w:sz w:val="22"/>
          <w:szCs w:val="22"/>
        </w:rPr>
        <w:t>benyttes</w:t>
      </w:r>
      <w:r w:rsidR="00EF4BBE">
        <w:rPr>
          <w:rFonts w:asciiTheme="minorHAnsi" w:eastAsiaTheme="minorHAnsi" w:hAnsiTheme="minorHAnsi" w:cstheme="minorHAnsi"/>
          <w:b w:val="0"/>
          <w:bCs w:val="0"/>
          <w:color w:val="auto"/>
          <w:sz w:val="22"/>
          <w:szCs w:val="22"/>
        </w:rPr>
        <w:t xml:space="preserve">, samt at anbefaling vedr plantevalg fra Astma- og allergiforbundet </w:t>
      </w:r>
      <w:r w:rsidR="003F39BD">
        <w:rPr>
          <w:rFonts w:asciiTheme="minorHAnsi" w:eastAsiaTheme="minorHAnsi" w:hAnsiTheme="minorHAnsi" w:cstheme="minorHAnsi"/>
          <w:b w:val="0"/>
          <w:bCs w:val="0"/>
          <w:color w:val="auto"/>
          <w:sz w:val="22"/>
          <w:szCs w:val="22"/>
        </w:rPr>
        <w:t xml:space="preserve">skal </w:t>
      </w:r>
      <w:r w:rsidR="00EF4BBE">
        <w:rPr>
          <w:rFonts w:asciiTheme="minorHAnsi" w:eastAsiaTheme="minorHAnsi" w:hAnsiTheme="minorHAnsi" w:cstheme="minorHAnsi"/>
          <w:b w:val="0"/>
          <w:bCs w:val="0"/>
          <w:color w:val="auto"/>
          <w:sz w:val="22"/>
          <w:szCs w:val="22"/>
        </w:rPr>
        <w:t xml:space="preserve">følges. </w:t>
      </w:r>
      <w:r w:rsidR="001A5E7B">
        <w:rPr>
          <w:rFonts w:asciiTheme="minorHAnsi" w:eastAsiaTheme="minorHAnsi" w:hAnsiTheme="minorHAnsi" w:cstheme="minorHAnsi"/>
          <w:b w:val="0"/>
          <w:bCs w:val="0"/>
          <w:color w:val="auto"/>
          <w:sz w:val="22"/>
          <w:szCs w:val="22"/>
        </w:rPr>
        <w:t xml:space="preserve">Sansehage etableres </w:t>
      </w:r>
      <w:r w:rsidR="000B7DA9">
        <w:rPr>
          <w:rFonts w:asciiTheme="minorHAnsi" w:eastAsiaTheme="minorHAnsi" w:hAnsiTheme="minorHAnsi" w:cstheme="minorHAnsi"/>
          <w:b w:val="0"/>
          <w:bCs w:val="0"/>
          <w:color w:val="auto"/>
          <w:sz w:val="22"/>
          <w:szCs w:val="22"/>
        </w:rPr>
        <w:t xml:space="preserve">i form av </w:t>
      </w:r>
      <w:proofErr w:type="spellStart"/>
      <w:r w:rsidR="001A5E7B">
        <w:rPr>
          <w:rFonts w:asciiTheme="minorHAnsi" w:eastAsiaTheme="minorHAnsi" w:hAnsiTheme="minorHAnsi" w:cstheme="minorHAnsi"/>
          <w:b w:val="0"/>
          <w:bCs w:val="0"/>
          <w:color w:val="auto"/>
          <w:sz w:val="22"/>
          <w:szCs w:val="22"/>
        </w:rPr>
        <w:t>plantekasser</w:t>
      </w:r>
      <w:proofErr w:type="spellEnd"/>
      <w:r w:rsidR="001A5E7B">
        <w:rPr>
          <w:rFonts w:asciiTheme="minorHAnsi" w:eastAsiaTheme="minorHAnsi" w:hAnsiTheme="minorHAnsi" w:cstheme="minorHAnsi"/>
          <w:b w:val="0"/>
          <w:bCs w:val="0"/>
          <w:color w:val="auto"/>
          <w:sz w:val="22"/>
          <w:szCs w:val="22"/>
        </w:rPr>
        <w:t xml:space="preserve"> med høyde </w:t>
      </w:r>
      <w:r w:rsidR="00EB5551">
        <w:rPr>
          <w:rFonts w:asciiTheme="minorHAnsi" w:eastAsiaTheme="minorHAnsi" w:hAnsiTheme="minorHAnsi" w:cstheme="minorHAnsi"/>
          <w:b w:val="0"/>
          <w:bCs w:val="0"/>
          <w:color w:val="auto"/>
          <w:sz w:val="22"/>
          <w:szCs w:val="22"/>
        </w:rPr>
        <w:t>tilpasset</w:t>
      </w:r>
      <w:r w:rsidR="001A5E7B">
        <w:rPr>
          <w:rFonts w:asciiTheme="minorHAnsi" w:eastAsiaTheme="minorHAnsi" w:hAnsiTheme="minorHAnsi" w:cstheme="minorHAnsi"/>
          <w:b w:val="0"/>
          <w:bCs w:val="0"/>
          <w:color w:val="auto"/>
          <w:sz w:val="22"/>
          <w:szCs w:val="22"/>
        </w:rPr>
        <w:t xml:space="preserve"> rullestolbrukere. Sansehagen </w:t>
      </w:r>
      <w:r w:rsidR="003F39BD">
        <w:rPr>
          <w:rFonts w:asciiTheme="minorHAnsi" w:eastAsiaTheme="minorHAnsi" w:hAnsiTheme="minorHAnsi" w:cstheme="minorHAnsi"/>
          <w:b w:val="0"/>
          <w:bCs w:val="0"/>
          <w:color w:val="auto"/>
          <w:sz w:val="22"/>
          <w:szCs w:val="22"/>
        </w:rPr>
        <w:t xml:space="preserve">skal </w:t>
      </w:r>
      <w:r w:rsidR="001A5E7B">
        <w:rPr>
          <w:rFonts w:asciiTheme="minorHAnsi" w:eastAsiaTheme="minorHAnsi" w:hAnsiTheme="minorHAnsi" w:cstheme="minorHAnsi"/>
          <w:b w:val="0"/>
          <w:bCs w:val="0"/>
          <w:color w:val="auto"/>
          <w:sz w:val="22"/>
          <w:szCs w:val="22"/>
        </w:rPr>
        <w:t xml:space="preserve">beplantes </w:t>
      </w:r>
      <w:r w:rsidR="00EB5551">
        <w:rPr>
          <w:rFonts w:asciiTheme="minorHAnsi" w:eastAsiaTheme="minorHAnsi" w:hAnsiTheme="minorHAnsi" w:cstheme="minorHAnsi"/>
          <w:b w:val="0"/>
          <w:bCs w:val="0"/>
          <w:color w:val="auto"/>
          <w:sz w:val="22"/>
          <w:szCs w:val="22"/>
        </w:rPr>
        <w:t xml:space="preserve">med </w:t>
      </w:r>
      <w:r w:rsidR="001A5E7B">
        <w:rPr>
          <w:rFonts w:asciiTheme="minorHAnsi" w:eastAsiaTheme="minorHAnsi" w:hAnsiTheme="minorHAnsi" w:cstheme="minorHAnsi"/>
          <w:b w:val="0"/>
          <w:bCs w:val="0"/>
          <w:color w:val="auto"/>
          <w:sz w:val="22"/>
          <w:szCs w:val="22"/>
        </w:rPr>
        <w:t>egenvalgte vekster av beboere som fritids</w:t>
      </w:r>
      <w:r w:rsidR="00A9663A">
        <w:rPr>
          <w:rFonts w:asciiTheme="minorHAnsi" w:eastAsiaTheme="minorHAnsi" w:hAnsiTheme="minorHAnsi" w:cstheme="minorHAnsi"/>
          <w:b w:val="0"/>
          <w:bCs w:val="0"/>
          <w:color w:val="auto"/>
          <w:sz w:val="22"/>
          <w:szCs w:val="22"/>
        </w:rPr>
        <w:t>-</w:t>
      </w:r>
      <w:r w:rsidR="001A5E7B">
        <w:rPr>
          <w:rFonts w:asciiTheme="minorHAnsi" w:eastAsiaTheme="minorHAnsi" w:hAnsiTheme="minorHAnsi" w:cstheme="minorHAnsi"/>
          <w:b w:val="0"/>
          <w:bCs w:val="0"/>
          <w:color w:val="auto"/>
          <w:sz w:val="22"/>
          <w:szCs w:val="22"/>
        </w:rPr>
        <w:t xml:space="preserve"> og trivselsaktivitet.</w:t>
      </w:r>
      <w:bookmarkEnd w:id="51"/>
      <w:r w:rsidR="001A5E7B">
        <w:rPr>
          <w:rFonts w:asciiTheme="minorHAnsi" w:eastAsiaTheme="minorHAnsi" w:hAnsiTheme="minorHAnsi" w:cstheme="minorHAnsi"/>
          <w:b w:val="0"/>
          <w:bCs w:val="0"/>
          <w:color w:val="auto"/>
          <w:sz w:val="22"/>
          <w:szCs w:val="22"/>
        </w:rPr>
        <w:t xml:space="preserve"> </w:t>
      </w:r>
    </w:p>
    <w:p w:rsidR="00E43586" w:rsidRPr="00D42F0C" w:rsidRDefault="009F158A" w:rsidP="00E43586">
      <w:pPr>
        <w:pStyle w:val="Overskrift2"/>
        <w:rPr>
          <w:rFonts w:asciiTheme="minorHAnsi" w:hAnsiTheme="minorHAnsi" w:cstheme="minorHAnsi"/>
          <w:color w:val="FF0000"/>
          <w:sz w:val="22"/>
          <w:szCs w:val="22"/>
        </w:rPr>
      </w:pPr>
      <w:bookmarkStart w:id="52" w:name="_Toc499553398"/>
      <w:r w:rsidRPr="00CD4CCC">
        <w:rPr>
          <w:rFonts w:asciiTheme="minorHAnsi" w:eastAsiaTheme="minorHAnsi" w:hAnsiTheme="minorHAnsi" w:cstheme="minorHAnsi"/>
          <w:b w:val="0"/>
          <w:bCs w:val="0"/>
          <w:color w:val="auto"/>
          <w:sz w:val="22"/>
          <w:szCs w:val="22"/>
        </w:rPr>
        <w:t>• Krav om utomhusplan og rekkefølgebestemmelse</w:t>
      </w:r>
      <w:r w:rsidR="00EF4BBE">
        <w:rPr>
          <w:rFonts w:asciiTheme="minorHAnsi" w:eastAsiaTheme="minorHAnsi" w:hAnsiTheme="minorHAnsi" w:cstheme="minorHAnsi"/>
          <w:b w:val="0"/>
          <w:bCs w:val="0"/>
          <w:color w:val="auto"/>
          <w:sz w:val="22"/>
          <w:szCs w:val="22"/>
        </w:rPr>
        <w:t xml:space="preserve">: </w:t>
      </w:r>
      <w:r w:rsidR="004A40C8">
        <w:rPr>
          <w:rFonts w:asciiTheme="minorHAnsi" w:eastAsiaTheme="minorHAnsi" w:hAnsiTheme="minorHAnsi" w:cstheme="minorHAnsi"/>
          <w:b w:val="0"/>
          <w:bCs w:val="0"/>
          <w:color w:val="auto"/>
          <w:sz w:val="22"/>
          <w:szCs w:val="22"/>
        </w:rPr>
        <w:t xml:space="preserve">Det skal utarbeides plan som viser utomhusanlegg. Denne skal sendes inn og godkjennes av </w:t>
      </w:r>
      <w:r w:rsidR="00BD38E5">
        <w:rPr>
          <w:rFonts w:asciiTheme="minorHAnsi" w:eastAsiaTheme="minorHAnsi" w:hAnsiTheme="minorHAnsi" w:cstheme="minorHAnsi"/>
          <w:b w:val="0"/>
          <w:bCs w:val="0"/>
          <w:color w:val="auto"/>
          <w:sz w:val="22"/>
          <w:szCs w:val="22"/>
        </w:rPr>
        <w:t xml:space="preserve">bygningsmyndigheter som en del av </w:t>
      </w:r>
      <w:proofErr w:type="spellStart"/>
      <w:r w:rsidR="00BD38E5">
        <w:rPr>
          <w:rFonts w:asciiTheme="minorHAnsi" w:eastAsiaTheme="minorHAnsi" w:hAnsiTheme="minorHAnsi" w:cstheme="minorHAnsi"/>
          <w:b w:val="0"/>
          <w:bCs w:val="0"/>
          <w:color w:val="auto"/>
          <w:sz w:val="22"/>
          <w:szCs w:val="22"/>
        </w:rPr>
        <w:t>søkerprosessen</w:t>
      </w:r>
      <w:proofErr w:type="spellEnd"/>
      <w:r w:rsidR="00BD38E5">
        <w:rPr>
          <w:rFonts w:asciiTheme="minorHAnsi" w:eastAsiaTheme="minorHAnsi" w:hAnsiTheme="minorHAnsi" w:cstheme="minorHAnsi"/>
          <w:b w:val="0"/>
          <w:bCs w:val="0"/>
          <w:color w:val="auto"/>
          <w:sz w:val="22"/>
          <w:szCs w:val="22"/>
        </w:rPr>
        <w:t xml:space="preserve">. </w:t>
      </w:r>
      <w:r w:rsidR="00EF4BBE">
        <w:rPr>
          <w:rFonts w:asciiTheme="minorHAnsi" w:eastAsiaTheme="minorHAnsi" w:hAnsiTheme="minorHAnsi" w:cstheme="minorHAnsi"/>
          <w:b w:val="0"/>
          <w:bCs w:val="0"/>
          <w:color w:val="auto"/>
          <w:sz w:val="22"/>
          <w:szCs w:val="22"/>
        </w:rPr>
        <w:t>Før det gis ferdigattest skal</w:t>
      </w:r>
      <w:r w:rsidR="00A9663A">
        <w:rPr>
          <w:rFonts w:asciiTheme="minorHAnsi" w:eastAsiaTheme="minorHAnsi" w:hAnsiTheme="minorHAnsi" w:cstheme="minorHAnsi"/>
          <w:b w:val="0"/>
          <w:bCs w:val="0"/>
          <w:color w:val="auto"/>
          <w:sz w:val="22"/>
          <w:szCs w:val="22"/>
        </w:rPr>
        <w:t xml:space="preserve"> parkeringsplasser, uteoppholdsareal</w:t>
      </w:r>
      <w:r w:rsidR="00EF4BBE">
        <w:rPr>
          <w:rFonts w:asciiTheme="minorHAnsi" w:eastAsiaTheme="minorHAnsi" w:hAnsiTheme="minorHAnsi" w:cstheme="minorHAnsi"/>
          <w:b w:val="0"/>
          <w:bCs w:val="0"/>
          <w:color w:val="auto"/>
          <w:sz w:val="22"/>
          <w:szCs w:val="22"/>
        </w:rPr>
        <w:t xml:space="preserve"> </w:t>
      </w:r>
      <w:proofErr w:type="spellStart"/>
      <w:r w:rsidR="00EF4BBE">
        <w:rPr>
          <w:rFonts w:asciiTheme="minorHAnsi" w:eastAsiaTheme="minorHAnsi" w:hAnsiTheme="minorHAnsi" w:cstheme="minorHAnsi"/>
          <w:b w:val="0"/>
          <w:bCs w:val="0"/>
          <w:color w:val="auto"/>
          <w:sz w:val="22"/>
          <w:szCs w:val="22"/>
        </w:rPr>
        <w:t>inkl</w:t>
      </w:r>
      <w:proofErr w:type="spellEnd"/>
      <w:r w:rsidR="00EF4BBE">
        <w:rPr>
          <w:rFonts w:asciiTheme="minorHAnsi" w:eastAsiaTheme="minorHAnsi" w:hAnsiTheme="minorHAnsi" w:cstheme="minorHAnsi"/>
          <w:b w:val="0"/>
          <w:bCs w:val="0"/>
          <w:color w:val="auto"/>
          <w:sz w:val="22"/>
          <w:szCs w:val="22"/>
        </w:rPr>
        <w:t xml:space="preserve"> beplantning og trafikkstøyskjermende beplantning være opparbeidet.</w:t>
      </w:r>
      <w:bookmarkEnd w:id="52"/>
      <w:r w:rsidR="00EF4BBE">
        <w:rPr>
          <w:rFonts w:asciiTheme="minorHAnsi" w:eastAsiaTheme="minorHAnsi" w:hAnsiTheme="minorHAnsi" w:cstheme="minorHAnsi"/>
          <w:b w:val="0"/>
          <w:bCs w:val="0"/>
          <w:color w:val="auto"/>
          <w:sz w:val="22"/>
          <w:szCs w:val="22"/>
        </w:rPr>
        <w:t xml:space="preserve"> </w:t>
      </w:r>
    </w:p>
    <w:p w:rsidR="00176CBF" w:rsidRDefault="00176CBF" w:rsidP="00E43586">
      <w:pPr>
        <w:rPr>
          <w:rFonts w:cstheme="minorHAnsi"/>
        </w:rPr>
      </w:pPr>
    </w:p>
    <w:p w:rsidR="009F158A" w:rsidRPr="00EB5551" w:rsidRDefault="009F158A" w:rsidP="00E43586">
      <w:pPr>
        <w:pStyle w:val="Overskrift1"/>
        <w:rPr>
          <w:rFonts w:asciiTheme="minorHAnsi" w:hAnsiTheme="minorHAnsi" w:cstheme="minorHAnsi"/>
          <w:color w:val="auto"/>
        </w:rPr>
      </w:pPr>
      <w:bookmarkStart w:id="53" w:name="_Toc499553399"/>
      <w:r w:rsidRPr="00EB5551">
        <w:rPr>
          <w:rFonts w:asciiTheme="minorHAnsi" w:hAnsiTheme="minorHAnsi" w:cstheme="minorHAnsi"/>
          <w:color w:val="auto"/>
        </w:rPr>
        <w:t>7 Konsekvensutredning</w:t>
      </w:r>
      <w:bookmarkEnd w:id="53"/>
    </w:p>
    <w:p w:rsidR="009F158A" w:rsidRPr="00D42F0C" w:rsidRDefault="00EB5551" w:rsidP="00EB5551">
      <w:pPr>
        <w:rPr>
          <w:rFonts w:cstheme="minorHAnsi"/>
        </w:rPr>
      </w:pPr>
      <w:proofErr w:type="spellStart"/>
      <w:r>
        <w:rPr>
          <w:rFonts w:cstheme="minorHAnsi"/>
        </w:rPr>
        <w:t>Jfr</w:t>
      </w:r>
      <w:proofErr w:type="spellEnd"/>
      <w:r>
        <w:rPr>
          <w:rFonts w:cstheme="minorHAnsi"/>
        </w:rPr>
        <w:t xml:space="preserve"> planbeskrivelse for områdereguleringsplanen har Målselv kommune vurdert at</w:t>
      </w:r>
      <w:r w:rsidR="009F158A" w:rsidRPr="00D42F0C">
        <w:rPr>
          <w:rFonts w:cstheme="minorHAnsi"/>
        </w:rPr>
        <w:t xml:space="preserve"> </w:t>
      </w:r>
      <w:r>
        <w:rPr>
          <w:rFonts w:cstheme="minorHAnsi"/>
        </w:rPr>
        <w:t>konsekvens</w:t>
      </w:r>
      <w:r w:rsidR="00EC53AE">
        <w:rPr>
          <w:rFonts w:cstheme="minorHAnsi"/>
        </w:rPr>
        <w:t>-</w:t>
      </w:r>
      <w:r>
        <w:rPr>
          <w:rFonts w:cstheme="minorHAnsi"/>
        </w:rPr>
        <w:t xml:space="preserve">utredning ikke er nødvendig da planutvidelsen ikke vil gi virkninger for miljø og samfunn. </w:t>
      </w:r>
    </w:p>
    <w:p w:rsidR="00DB2CBA" w:rsidRDefault="00DB2CBA" w:rsidP="006C7DC0">
      <w:pPr>
        <w:pStyle w:val="Overskrift1"/>
        <w:rPr>
          <w:rFonts w:asciiTheme="minorHAnsi" w:hAnsiTheme="minorHAnsi" w:cstheme="minorHAnsi"/>
          <w:color w:val="auto"/>
        </w:rPr>
      </w:pPr>
      <w:bookmarkStart w:id="54" w:name="_Toc499553400"/>
    </w:p>
    <w:p w:rsidR="00DB2CBA" w:rsidRDefault="00DB2CBA" w:rsidP="006C7DC0">
      <w:pPr>
        <w:pStyle w:val="Overskrift1"/>
        <w:rPr>
          <w:rFonts w:asciiTheme="minorHAnsi" w:hAnsiTheme="minorHAnsi" w:cstheme="minorHAnsi"/>
          <w:color w:val="auto"/>
        </w:rPr>
      </w:pPr>
    </w:p>
    <w:p w:rsidR="00DB2CBA" w:rsidRDefault="00DB2CBA" w:rsidP="006C7DC0">
      <w:pPr>
        <w:pStyle w:val="Overskrift1"/>
        <w:rPr>
          <w:rFonts w:asciiTheme="minorHAnsi" w:hAnsiTheme="minorHAnsi" w:cstheme="minorHAnsi"/>
          <w:color w:val="auto"/>
        </w:rPr>
      </w:pPr>
    </w:p>
    <w:p w:rsidR="00DB2CBA" w:rsidRDefault="00DB2CBA" w:rsidP="006C7DC0">
      <w:pPr>
        <w:pStyle w:val="Overskrift1"/>
        <w:rPr>
          <w:rFonts w:asciiTheme="minorHAnsi" w:hAnsiTheme="minorHAnsi" w:cstheme="minorHAnsi"/>
          <w:color w:val="auto"/>
        </w:rPr>
      </w:pPr>
    </w:p>
    <w:p w:rsidR="00DB2CBA" w:rsidRDefault="00DB2CBA" w:rsidP="006C7DC0">
      <w:pPr>
        <w:pStyle w:val="Overskrift1"/>
        <w:rPr>
          <w:rFonts w:asciiTheme="minorHAnsi" w:hAnsiTheme="minorHAnsi" w:cstheme="minorHAnsi"/>
          <w:color w:val="auto"/>
        </w:rPr>
      </w:pPr>
    </w:p>
    <w:p w:rsidR="00DB2CBA" w:rsidRDefault="00DB2CBA" w:rsidP="006C7DC0">
      <w:pPr>
        <w:pStyle w:val="Overskrift1"/>
        <w:rPr>
          <w:rFonts w:asciiTheme="minorHAnsi" w:hAnsiTheme="minorHAnsi" w:cstheme="minorHAnsi"/>
          <w:color w:val="auto"/>
        </w:rPr>
      </w:pPr>
    </w:p>
    <w:p w:rsidR="00DB2CBA" w:rsidRDefault="00DB2CBA" w:rsidP="006C7DC0">
      <w:pPr>
        <w:pStyle w:val="Overskrift1"/>
        <w:rPr>
          <w:rFonts w:asciiTheme="minorHAnsi" w:hAnsiTheme="minorHAnsi" w:cstheme="minorHAnsi"/>
          <w:color w:val="auto"/>
        </w:rPr>
      </w:pPr>
    </w:p>
    <w:p w:rsidR="00DB2CBA" w:rsidRDefault="00DB2CBA" w:rsidP="006C7DC0">
      <w:pPr>
        <w:pStyle w:val="Overskrift1"/>
        <w:rPr>
          <w:rFonts w:asciiTheme="minorHAnsi" w:hAnsiTheme="minorHAnsi" w:cstheme="minorHAnsi"/>
          <w:color w:val="auto"/>
        </w:rPr>
      </w:pPr>
    </w:p>
    <w:p w:rsidR="00DB2CBA" w:rsidRPr="00DB2CBA" w:rsidRDefault="00DB2CBA" w:rsidP="00DB2CBA"/>
    <w:p w:rsidR="009F158A" w:rsidRPr="00EB5551" w:rsidRDefault="009F158A" w:rsidP="006C7DC0">
      <w:pPr>
        <w:pStyle w:val="Overskrift1"/>
        <w:rPr>
          <w:rFonts w:asciiTheme="minorHAnsi" w:hAnsiTheme="minorHAnsi" w:cstheme="minorHAnsi"/>
          <w:color w:val="auto"/>
        </w:rPr>
      </w:pPr>
      <w:r w:rsidRPr="00EB5551">
        <w:rPr>
          <w:rFonts w:asciiTheme="minorHAnsi" w:hAnsiTheme="minorHAnsi" w:cstheme="minorHAnsi"/>
          <w:color w:val="auto"/>
        </w:rPr>
        <w:lastRenderedPageBreak/>
        <w:t>8 Virkninger/konsekvenser av planforslaget</w:t>
      </w:r>
      <w:bookmarkEnd w:id="54"/>
    </w:p>
    <w:p w:rsidR="000D2DE1" w:rsidRDefault="009F158A" w:rsidP="006C7DC0">
      <w:pPr>
        <w:rPr>
          <w:rFonts w:cstheme="minorHAnsi"/>
        </w:rPr>
      </w:pPr>
      <w:r w:rsidRPr="00D42F0C">
        <w:rPr>
          <w:rFonts w:cstheme="minorHAnsi"/>
        </w:rPr>
        <w:t xml:space="preserve">8.1 Overordnede </w:t>
      </w:r>
      <w:proofErr w:type="gramStart"/>
      <w:r w:rsidRPr="00D42F0C">
        <w:rPr>
          <w:rFonts w:cstheme="minorHAnsi"/>
        </w:rPr>
        <w:t>planer</w:t>
      </w:r>
      <w:r w:rsidR="009348E1">
        <w:rPr>
          <w:rFonts w:cstheme="minorHAnsi"/>
        </w:rPr>
        <w:t>:</w:t>
      </w:r>
      <w:r w:rsidR="00410604">
        <w:rPr>
          <w:rFonts w:cstheme="minorHAnsi"/>
        </w:rPr>
        <w:t xml:space="preserve"> </w:t>
      </w:r>
      <w:r w:rsidR="004737B0">
        <w:rPr>
          <w:rFonts w:cstheme="minorHAnsi"/>
        </w:rPr>
        <w:t xml:space="preserve">  </w:t>
      </w:r>
      <w:proofErr w:type="gramEnd"/>
      <w:r w:rsidR="004737B0">
        <w:rPr>
          <w:rFonts w:cstheme="minorHAnsi"/>
        </w:rPr>
        <w:t xml:space="preserve"> </w:t>
      </w:r>
      <w:r w:rsidR="00FF2B53">
        <w:rPr>
          <w:rFonts w:cstheme="minorHAnsi"/>
        </w:rPr>
        <w:t xml:space="preserve">                                                                                                                                 </w:t>
      </w:r>
      <w:r w:rsidR="000C6D2E">
        <w:rPr>
          <w:rFonts w:cstheme="minorHAnsi"/>
        </w:rPr>
        <w:t>N</w:t>
      </w:r>
      <w:r w:rsidR="00FF2B53">
        <w:rPr>
          <w:rFonts w:cstheme="minorHAnsi"/>
        </w:rPr>
        <w:t xml:space="preserve">oen mindre justeringer sammenlignet med områdereguleringsplanen.                          </w:t>
      </w:r>
      <w:r w:rsidR="000C6D2E">
        <w:rPr>
          <w:rFonts w:cstheme="minorHAnsi"/>
        </w:rPr>
        <w:t xml:space="preserve">                         </w:t>
      </w:r>
      <w:r w:rsidR="00FF2B53">
        <w:rPr>
          <w:rFonts w:cstheme="minorHAnsi"/>
        </w:rPr>
        <w:t xml:space="preserve">1: Det etableres </w:t>
      </w:r>
      <w:r w:rsidR="000C6D2E">
        <w:rPr>
          <w:rFonts w:cstheme="minorHAnsi"/>
        </w:rPr>
        <w:t xml:space="preserve">ny </w:t>
      </w:r>
      <w:r w:rsidR="00FF2B53">
        <w:rPr>
          <w:rFonts w:cstheme="minorHAnsi"/>
        </w:rPr>
        <w:t>adkomst fra gamle E6 i sør-</w:t>
      </w:r>
      <w:r w:rsidR="00DB2CBA">
        <w:rPr>
          <w:rFonts w:cstheme="minorHAnsi"/>
        </w:rPr>
        <w:t>ves</w:t>
      </w:r>
      <w:r w:rsidR="00FF2B53">
        <w:rPr>
          <w:rFonts w:cstheme="minorHAnsi"/>
        </w:rPr>
        <w:t xml:space="preserve">t. </w:t>
      </w:r>
      <w:r w:rsidR="004737B0">
        <w:rPr>
          <w:rFonts w:cstheme="minorHAnsi"/>
        </w:rPr>
        <w:t xml:space="preserve">Medfører at </w:t>
      </w:r>
      <w:r w:rsidR="00FF2B53">
        <w:rPr>
          <w:rFonts w:cstheme="minorHAnsi"/>
        </w:rPr>
        <w:t xml:space="preserve">avgrensningen av reguleringsområdet justeres. Kryss for adkomst plasseres der det er mest trafikksikkert.                      </w:t>
      </w:r>
      <w:r w:rsidR="004737B0">
        <w:rPr>
          <w:rFonts w:cstheme="minorHAnsi"/>
        </w:rPr>
        <w:t xml:space="preserve">                                     </w:t>
      </w:r>
      <w:r w:rsidR="00FF2B53">
        <w:rPr>
          <w:rFonts w:cstheme="minorHAnsi"/>
        </w:rPr>
        <w:t>2: Område G4 Friområde benyttes delvis til trafikkformål.</w:t>
      </w:r>
    </w:p>
    <w:p w:rsidR="000C6D2E" w:rsidRDefault="000C6D2E" w:rsidP="006C7DC0">
      <w:pPr>
        <w:rPr>
          <w:rFonts w:cstheme="minorHAnsi"/>
        </w:rPr>
      </w:pPr>
      <w:r>
        <w:rPr>
          <w:rFonts w:cstheme="minorHAnsi"/>
        </w:rPr>
        <w:t xml:space="preserve">Utsnitt fra områdereguleringskart </w:t>
      </w:r>
    </w:p>
    <w:p w:rsidR="000C6D2E" w:rsidRDefault="000C6D2E" w:rsidP="006C7DC0">
      <w:pPr>
        <w:rPr>
          <w:rFonts w:cstheme="minorHAnsi"/>
        </w:rPr>
      </w:pPr>
      <w:r w:rsidRPr="000C6D2E">
        <w:rPr>
          <w:rFonts w:cstheme="minorHAnsi"/>
          <w:noProof/>
          <w:lang w:eastAsia="nb-NO"/>
        </w:rPr>
        <w:drawing>
          <wp:inline distT="0" distB="0" distL="0" distR="0">
            <wp:extent cx="5949070" cy="4305300"/>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95595" cy="4338970"/>
                    </a:xfrm>
                    <a:prstGeom prst="rect">
                      <a:avLst/>
                    </a:prstGeom>
                    <a:noFill/>
                    <a:ln>
                      <a:noFill/>
                    </a:ln>
                  </pic:spPr>
                </pic:pic>
              </a:graphicData>
            </a:graphic>
          </wp:inline>
        </w:drawing>
      </w:r>
    </w:p>
    <w:p w:rsidR="00A964A2" w:rsidRDefault="00A964A2" w:rsidP="006C7DC0">
      <w:pPr>
        <w:rPr>
          <w:rFonts w:cstheme="minorHAnsi"/>
        </w:rPr>
      </w:pPr>
    </w:p>
    <w:p w:rsidR="00DB2CBA" w:rsidRDefault="00DB2CBA" w:rsidP="006C7DC0">
      <w:pPr>
        <w:rPr>
          <w:rFonts w:cstheme="minorHAnsi"/>
        </w:rPr>
      </w:pPr>
    </w:p>
    <w:p w:rsidR="00DB2CBA" w:rsidRDefault="00DB2CBA" w:rsidP="006C7DC0">
      <w:pPr>
        <w:rPr>
          <w:rFonts w:cstheme="minorHAnsi"/>
        </w:rPr>
      </w:pPr>
    </w:p>
    <w:p w:rsidR="00DB2CBA" w:rsidRDefault="00DB2CBA" w:rsidP="006C7DC0">
      <w:pPr>
        <w:rPr>
          <w:rFonts w:cstheme="minorHAnsi"/>
        </w:rPr>
      </w:pPr>
    </w:p>
    <w:p w:rsidR="00DB2CBA" w:rsidRDefault="00DB2CBA" w:rsidP="006C7DC0">
      <w:pPr>
        <w:rPr>
          <w:rFonts w:cstheme="minorHAnsi"/>
        </w:rPr>
      </w:pPr>
    </w:p>
    <w:p w:rsidR="00DB2CBA" w:rsidRDefault="00DB2CBA" w:rsidP="006C7DC0">
      <w:pPr>
        <w:rPr>
          <w:rFonts w:cstheme="minorHAnsi"/>
        </w:rPr>
      </w:pPr>
    </w:p>
    <w:p w:rsidR="00DB2CBA" w:rsidRDefault="00DB2CBA" w:rsidP="006C7DC0">
      <w:pPr>
        <w:rPr>
          <w:rFonts w:cstheme="minorHAnsi"/>
        </w:rPr>
      </w:pPr>
    </w:p>
    <w:p w:rsidR="00DB2CBA" w:rsidRDefault="00DB2CBA" w:rsidP="006C7DC0">
      <w:pPr>
        <w:rPr>
          <w:rFonts w:cstheme="minorHAnsi"/>
        </w:rPr>
      </w:pPr>
    </w:p>
    <w:p w:rsidR="00DB2CBA" w:rsidRDefault="00082DE7" w:rsidP="006C7DC0">
      <w:pPr>
        <w:rPr>
          <w:rFonts w:cstheme="minorHAnsi"/>
        </w:rPr>
      </w:pPr>
      <w:r w:rsidRPr="00082DE7">
        <w:rPr>
          <w:rFonts w:cstheme="minorHAnsi"/>
        </w:rPr>
        <w:lastRenderedPageBreak/>
        <w:t xml:space="preserve">Utsnitt fra </w:t>
      </w:r>
      <w:r>
        <w:rPr>
          <w:rFonts w:cstheme="minorHAnsi"/>
        </w:rPr>
        <w:t>detalj</w:t>
      </w:r>
      <w:r w:rsidRPr="00082DE7">
        <w:rPr>
          <w:rFonts w:cstheme="minorHAnsi"/>
        </w:rPr>
        <w:t>reguleringskart</w:t>
      </w:r>
    </w:p>
    <w:p w:rsidR="001571BE" w:rsidRDefault="001571BE" w:rsidP="006C7DC0">
      <w:pPr>
        <w:rPr>
          <w:rFonts w:cstheme="minorHAnsi"/>
        </w:rPr>
      </w:pPr>
      <w:r w:rsidRPr="001571BE">
        <w:rPr>
          <w:rFonts w:cstheme="minorHAnsi"/>
          <w:noProof/>
          <w:lang w:eastAsia="nb-NO"/>
        </w:rPr>
        <w:drawing>
          <wp:inline distT="0" distB="0" distL="0" distR="0">
            <wp:extent cx="5760720" cy="5676314"/>
            <wp:effectExtent l="0" t="0" r="0" b="635"/>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5676314"/>
                    </a:xfrm>
                    <a:prstGeom prst="rect">
                      <a:avLst/>
                    </a:prstGeom>
                    <a:noFill/>
                    <a:ln>
                      <a:noFill/>
                    </a:ln>
                  </pic:spPr>
                </pic:pic>
              </a:graphicData>
            </a:graphic>
          </wp:inline>
        </w:drawing>
      </w:r>
    </w:p>
    <w:p w:rsidR="00A964A2" w:rsidRPr="00A964A2" w:rsidRDefault="009F158A" w:rsidP="006C7DC0">
      <w:pPr>
        <w:rPr>
          <w:rFonts w:cstheme="minorHAnsi"/>
          <w:b/>
        </w:rPr>
      </w:pPr>
      <w:r w:rsidRPr="00A964A2">
        <w:rPr>
          <w:rFonts w:cstheme="minorHAnsi"/>
          <w:b/>
        </w:rPr>
        <w:t>8.2 Landskap</w:t>
      </w:r>
    </w:p>
    <w:p w:rsidR="009F158A" w:rsidRPr="00D42F0C" w:rsidRDefault="009348E1" w:rsidP="006C7DC0">
      <w:pPr>
        <w:rPr>
          <w:rFonts w:cstheme="minorHAnsi"/>
        </w:rPr>
      </w:pPr>
      <w:r>
        <w:rPr>
          <w:rFonts w:cstheme="minorHAnsi"/>
        </w:rPr>
        <w:t xml:space="preserve">Beholder i vesentlig grad sin karakter. </w:t>
      </w:r>
      <w:r w:rsidR="00A9663A">
        <w:rPr>
          <w:rFonts w:cstheme="minorHAnsi"/>
        </w:rPr>
        <w:t>A</w:t>
      </w:r>
      <w:r>
        <w:rPr>
          <w:rFonts w:cstheme="minorHAnsi"/>
        </w:rPr>
        <w:t>dkomstveier og bygning</w:t>
      </w:r>
      <w:r w:rsidR="00A9663A">
        <w:rPr>
          <w:rFonts w:cstheme="minorHAnsi"/>
        </w:rPr>
        <w:t>er</w:t>
      </w:r>
      <w:r>
        <w:rPr>
          <w:rFonts w:cstheme="minorHAnsi"/>
        </w:rPr>
        <w:t xml:space="preserve"> medfører en del terrenginngrep. </w:t>
      </w:r>
      <w:r w:rsidR="00BD38E5">
        <w:rPr>
          <w:rFonts w:cstheme="minorHAnsi"/>
        </w:rPr>
        <w:t xml:space="preserve"> Avstandsvirkning: På kort sikt vil karakteren framstår som endret da veiinngrep og byggegrop vil gi sår i terrenget. På lengre sikt vil området gro igjen og landskapet vil få tilbake sin opprinnelige karakter. </w:t>
      </w:r>
    </w:p>
    <w:p w:rsidR="00A964A2" w:rsidRPr="00A964A2" w:rsidRDefault="009F158A" w:rsidP="006C7DC0">
      <w:pPr>
        <w:rPr>
          <w:rFonts w:cstheme="minorHAnsi"/>
          <w:b/>
        </w:rPr>
      </w:pPr>
      <w:r w:rsidRPr="00A964A2">
        <w:rPr>
          <w:rFonts w:cstheme="minorHAnsi"/>
          <w:b/>
        </w:rPr>
        <w:t>8.3 Stedets karakter</w:t>
      </w:r>
    </w:p>
    <w:p w:rsidR="009F158A" w:rsidRDefault="00A9663A" w:rsidP="006C7DC0">
      <w:pPr>
        <w:rPr>
          <w:rFonts w:cstheme="minorHAnsi"/>
        </w:rPr>
      </w:pPr>
      <w:r>
        <w:rPr>
          <w:rFonts w:cstheme="minorHAnsi"/>
        </w:rPr>
        <w:t xml:space="preserve">Beholder i vesentlig grad sin karakter. Opprinnelig jevn bakkeskråning blir </w:t>
      </w:r>
      <w:r w:rsidR="00AE4A14">
        <w:rPr>
          <w:rFonts w:cstheme="minorHAnsi"/>
        </w:rPr>
        <w:t xml:space="preserve">noe mer </w:t>
      </w:r>
      <w:r>
        <w:rPr>
          <w:rFonts w:cstheme="minorHAnsi"/>
        </w:rPr>
        <w:t>terrassert</w:t>
      </w:r>
      <w:r w:rsidR="0088794E">
        <w:rPr>
          <w:rFonts w:cstheme="minorHAnsi"/>
        </w:rPr>
        <w:t xml:space="preserve">. Bygg og veier </w:t>
      </w:r>
      <w:r w:rsidR="00AE4A14">
        <w:rPr>
          <w:rFonts w:cstheme="minorHAnsi"/>
        </w:rPr>
        <w:t xml:space="preserve">vil </w:t>
      </w:r>
      <w:r w:rsidR="0088794E">
        <w:rPr>
          <w:rFonts w:cstheme="minorHAnsi"/>
        </w:rPr>
        <w:t xml:space="preserve">gi et mere urbant preg. </w:t>
      </w:r>
    </w:p>
    <w:p w:rsidR="00410604" w:rsidRDefault="00410604" w:rsidP="006C7DC0">
      <w:pPr>
        <w:rPr>
          <w:rFonts w:cstheme="minorHAnsi"/>
        </w:rPr>
      </w:pPr>
    </w:p>
    <w:p w:rsidR="009F158A" w:rsidRPr="000C6D2E" w:rsidRDefault="009F158A" w:rsidP="006C7DC0">
      <w:pPr>
        <w:pStyle w:val="Overskrift1"/>
        <w:rPr>
          <w:rFonts w:asciiTheme="minorHAnsi" w:hAnsiTheme="minorHAnsi" w:cstheme="minorHAnsi"/>
          <w:color w:val="auto"/>
        </w:rPr>
      </w:pPr>
      <w:bookmarkStart w:id="55" w:name="_Toc499553401"/>
      <w:r w:rsidRPr="000C6D2E">
        <w:rPr>
          <w:rFonts w:asciiTheme="minorHAnsi" w:hAnsiTheme="minorHAnsi" w:cstheme="minorHAnsi"/>
          <w:color w:val="auto"/>
        </w:rPr>
        <w:lastRenderedPageBreak/>
        <w:t>9 Innkomne innspill</w:t>
      </w:r>
      <w:bookmarkEnd w:id="55"/>
    </w:p>
    <w:p w:rsidR="00715700" w:rsidRPr="00A964A2" w:rsidRDefault="009F158A" w:rsidP="006C7DC0">
      <w:pPr>
        <w:rPr>
          <w:rFonts w:cstheme="minorHAnsi"/>
          <w:b/>
        </w:rPr>
      </w:pPr>
      <w:r w:rsidRPr="00A964A2">
        <w:rPr>
          <w:rFonts w:cstheme="minorHAnsi"/>
          <w:b/>
        </w:rPr>
        <w:t>9.1 Merknader</w:t>
      </w:r>
      <w:r w:rsidR="00DF109D" w:rsidRPr="00A964A2">
        <w:rPr>
          <w:rFonts w:cstheme="minorHAnsi"/>
          <w:b/>
        </w:rPr>
        <w:t xml:space="preserve"> </w:t>
      </w:r>
      <w:r w:rsidR="00DF109D" w:rsidRPr="00A964A2">
        <w:rPr>
          <w:rFonts w:cstheme="minorHAnsi"/>
          <w:b/>
        </w:rPr>
        <w:tab/>
      </w:r>
      <w:r w:rsidR="00DF109D" w:rsidRPr="00A964A2">
        <w:rPr>
          <w:rFonts w:cstheme="minorHAnsi"/>
          <w:b/>
        </w:rPr>
        <w:tab/>
      </w:r>
      <w:r w:rsidR="00DF109D" w:rsidRPr="00A964A2">
        <w:rPr>
          <w:rFonts w:cstheme="minorHAnsi"/>
          <w:b/>
        </w:rPr>
        <w:tab/>
      </w:r>
      <w:r w:rsidR="00DF109D" w:rsidRPr="00A964A2">
        <w:rPr>
          <w:rFonts w:cstheme="minorHAnsi"/>
          <w:b/>
        </w:rPr>
        <w:tab/>
      </w:r>
      <w:r w:rsidR="00DF109D" w:rsidRPr="00A964A2">
        <w:rPr>
          <w:rFonts w:cstheme="minorHAnsi"/>
          <w:b/>
        </w:rPr>
        <w:tab/>
        <w:t xml:space="preserve">   </w:t>
      </w:r>
      <w:r w:rsidR="00DF109D" w:rsidRPr="00A964A2">
        <w:rPr>
          <w:rFonts w:cstheme="minorHAnsi"/>
          <w:b/>
        </w:rPr>
        <w:tab/>
      </w:r>
      <w:r w:rsidR="00DF109D" w:rsidRPr="00A964A2">
        <w:rPr>
          <w:rFonts w:cstheme="minorHAnsi"/>
          <w:b/>
        </w:rPr>
        <w:tab/>
      </w:r>
      <w:r w:rsidR="00DF109D" w:rsidRPr="00A964A2">
        <w:rPr>
          <w:rFonts w:cstheme="minorHAnsi"/>
          <w:b/>
        </w:rPr>
        <w:tab/>
      </w:r>
      <w:r w:rsidR="00DF109D" w:rsidRPr="00A964A2">
        <w:rPr>
          <w:rFonts w:cstheme="minorHAnsi"/>
          <w:b/>
        </w:rPr>
        <w:tab/>
        <w:t xml:space="preserve">             </w:t>
      </w:r>
    </w:p>
    <w:p w:rsidR="00872E86" w:rsidRDefault="00DF109D" w:rsidP="006C7DC0">
      <w:pPr>
        <w:rPr>
          <w:rFonts w:cstheme="minorHAnsi"/>
        </w:rPr>
      </w:pPr>
      <w:r>
        <w:rPr>
          <w:rFonts w:cstheme="minorHAnsi"/>
        </w:rPr>
        <w:t>S</w:t>
      </w:r>
      <w:r w:rsidR="009F158A" w:rsidRPr="00D42F0C">
        <w:rPr>
          <w:rFonts w:cstheme="minorHAnsi"/>
        </w:rPr>
        <w:t>ammendrag</w:t>
      </w:r>
      <w:r>
        <w:rPr>
          <w:rFonts w:cstheme="minorHAnsi"/>
        </w:rPr>
        <w:t>/utdrag</w:t>
      </w:r>
      <w:r w:rsidR="009F158A" w:rsidRPr="00D42F0C">
        <w:rPr>
          <w:rFonts w:cstheme="minorHAnsi"/>
        </w:rPr>
        <w:t xml:space="preserve"> av merknadene gjengis her</w:t>
      </w:r>
      <w:r>
        <w:rPr>
          <w:rFonts w:cstheme="minorHAnsi"/>
        </w:rPr>
        <w:t xml:space="preserve"> i </w:t>
      </w:r>
      <w:r>
        <w:rPr>
          <w:rFonts w:cstheme="minorHAnsi"/>
          <w:i/>
        </w:rPr>
        <w:t>kursiv</w:t>
      </w:r>
      <w:r>
        <w:rPr>
          <w:rFonts w:cstheme="minorHAnsi"/>
        </w:rPr>
        <w:t>.</w:t>
      </w:r>
      <w:r w:rsidR="00872E86">
        <w:rPr>
          <w:rFonts w:cstheme="minorHAnsi"/>
        </w:rPr>
        <w:t xml:space="preserve"> </w:t>
      </w:r>
      <w:r w:rsidR="00F40100">
        <w:rPr>
          <w:rFonts w:cstheme="minorHAnsi"/>
        </w:rPr>
        <w:t xml:space="preserve">De merknadene som anses ha betydning gjengis. </w:t>
      </w:r>
      <w:r w:rsidR="00715700">
        <w:rPr>
          <w:rFonts w:cstheme="minorHAnsi"/>
        </w:rPr>
        <w:t>Alle m</w:t>
      </w:r>
      <w:r>
        <w:rPr>
          <w:rFonts w:cstheme="minorHAnsi"/>
        </w:rPr>
        <w:t xml:space="preserve">erknader legges ved planbeskrivelsen i sin helhet. </w:t>
      </w:r>
    </w:p>
    <w:p w:rsidR="00DF109D" w:rsidRDefault="00872E86" w:rsidP="006C7DC0">
      <w:pPr>
        <w:rPr>
          <w:rFonts w:cstheme="minorHAnsi"/>
        </w:rPr>
      </w:pPr>
      <w:r>
        <w:rPr>
          <w:rFonts w:cstheme="minorHAnsi"/>
        </w:rPr>
        <w:t xml:space="preserve">Det er kommet inn følgende merknader: </w:t>
      </w:r>
      <w:r w:rsidR="00DF109D">
        <w:rPr>
          <w:rFonts w:cstheme="minorHAnsi"/>
        </w:rPr>
        <w:t xml:space="preserve">   </w:t>
      </w:r>
    </w:p>
    <w:p w:rsidR="009F158A" w:rsidRDefault="00872E86" w:rsidP="006C7DC0">
      <w:pPr>
        <w:rPr>
          <w:rFonts w:cstheme="minorHAnsi"/>
        </w:rPr>
      </w:pPr>
      <w:r w:rsidRPr="00785C07">
        <w:rPr>
          <w:rFonts w:cstheme="minorHAnsi"/>
          <w:u w:val="single"/>
        </w:rPr>
        <w:t xml:space="preserve">27.06.17 </w:t>
      </w:r>
      <w:r w:rsidR="003322F5" w:rsidRPr="00785C07">
        <w:rPr>
          <w:rFonts w:cstheme="minorHAnsi"/>
          <w:u w:val="single"/>
        </w:rPr>
        <w:t xml:space="preserve">Fra </w:t>
      </w:r>
      <w:r w:rsidR="00DF109D" w:rsidRPr="00785C07">
        <w:rPr>
          <w:rFonts w:cstheme="minorHAnsi"/>
          <w:u w:val="single"/>
        </w:rPr>
        <w:t>FFO Målselv v/ Alf Øverli</w:t>
      </w:r>
      <w:r w:rsidR="00DF109D">
        <w:rPr>
          <w:rFonts w:cstheme="minorHAnsi"/>
        </w:rPr>
        <w:t xml:space="preserve">: </w:t>
      </w:r>
      <w:r w:rsidR="00DF109D">
        <w:rPr>
          <w:rFonts w:cstheme="minorHAnsi"/>
          <w:i/>
        </w:rPr>
        <w:t xml:space="preserve">Det bør etableres to avkjøringer for bil til bygget. En som følger grensa i nordøst og en som følger den allerede etablerte gangveien mot sørvest. Slik vil man få frigjort areal mellom huset og veien til etablering av gapahuk og andre ting som kan være med å lage et fint uteområde.                                                                                                                                  </w:t>
      </w:r>
      <w:r w:rsidR="00DF109D" w:rsidRPr="00DF109D">
        <w:rPr>
          <w:rFonts w:cstheme="minorHAnsi"/>
        </w:rPr>
        <w:t>Kommentar:</w:t>
      </w:r>
      <w:r w:rsidR="00DF109D">
        <w:rPr>
          <w:rFonts w:cstheme="minorHAnsi"/>
        </w:rPr>
        <w:t xml:space="preserve"> Merknaden er tatt til følge i reguleringsplanen. </w:t>
      </w:r>
    </w:p>
    <w:p w:rsidR="00DF109D" w:rsidRDefault="00DF109D" w:rsidP="006C7DC0">
      <w:pPr>
        <w:rPr>
          <w:rFonts w:cstheme="minorHAnsi"/>
          <w:i/>
        </w:rPr>
      </w:pPr>
      <w:bookmarkStart w:id="56" w:name="_Hlk498690558"/>
      <w:r w:rsidRPr="00785C07">
        <w:rPr>
          <w:rFonts w:cstheme="minorHAnsi"/>
          <w:u w:val="single"/>
        </w:rPr>
        <w:t>29.06.17 fra Avinor</w:t>
      </w:r>
      <w:r>
        <w:rPr>
          <w:rFonts w:cstheme="minorHAnsi"/>
        </w:rPr>
        <w:t xml:space="preserve">: </w:t>
      </w:r>
      <w:bookmarkEnd w:id="56"/>
      <w:r w:rsidR="00364E94">
        <w:rPr>
          <w:rFonts w:cstheme="minorHAnsi"/>
          <w:i/>
        </w:rPr>
        <w:t xml:space="preserve">Den </w:t>
      </w:r>
      <w:r w:rsidR="00A47AF2">
        <w:rPr>
          <w:rFonts w:cstheme="minorHAnsi"/>
          <w:i/>
        </w:rPr>
        <w:t xml:space="preserve">horisontale flaten (hinderflate) ligger på </w:t>
      </w:r>
      <w:proofErr w:type="spellStart"/>
      <w:r w:rsidR="00A47AF2">
        <w:rPr>
          <w:rFonts w:cstheme="minorHAnsi"/>
          <w:i/>
        </w:rPr>
        <w:t>cote</w:t>
      </w:r>
      <w:proofErr w:type="spellEnd"/>
      <w:r w:rsidR="00A47AF2">
        <w:rPr>
          <w:rFonts w:cstheme="minorHAnsi"/>
          <w:i/>
        </w:rPr>
        <w:t xml:space="preserve"> 121,9 meter over havet</w:t>
      </w:r>
      <w:r w:rsidR="00A47AF2" w:rsidRPr="00A47AF2">
        <w:rPr>
          <w:rFonts w:cstheme="minorHAnsi"/>
          <w:i/>
        </w:rPr>
        <w:t>(</w:t>
      </w:r>
      <w:proofErr w:type="spellStart"/>
      <w:r w:rsidR="00A47AF2" w:rsidRPr="00A47AF2">
        <w:rPr>
          <w:rFonts w:cstheme="minorHAnsi"/>
          <w:i/>
        </w:rPr>
        <w:t>moh</w:t>
      </w:r>
      <w:proofErr w:type="spellEnd"/>
      <w:proofErr w:type="gramStart"/>
      <w:r w:rsidR="00A47AF2" w:rsidRPr="00A47AF2">
        <w:rPr>
          <w:rFonts w:cstheme="minorHAnsi"/>
          <w:i/>
        </w:rPr>
        <w:t>)</w:t>
      </w:r>
      <w:r w:rsidR="00A47AF2">
        <w:rPr>
          <w:rFonts w:cstheme="minorHAnsi"/>
          <w:i/>
        </w:rPr>
        <w:t xml:space="preserve"> ,</w:t>
      </w:r>
      <w:proofErr w:type="gramEnd"/>
      <w:r w:rsidR="00A47AF2">
        <w:rPr>
          <w:rFonts w:cstheme="minorHAnsi"/>
          <w:i/>
        </w:rPr>
        <w:t xml:space="preserve"> </w:t>
      </w:r>
      <w:proofErr w:type="spellStart"/>
      <w:r w:rsidR="00A47AF2">
        <w:rPr>
          <w:rFonts w:cstheme="minorHAnsi"/>
          <w:i/>
        </w:rPr>
        <w:t>dvs</w:t>
      </w:r>
      <w:proofErr w:type="spellEnd"/>
      <w:r w:rsidR="00A47AF2">
        <w:rPr>
          <w:rFonts w:cstheme="minorHAnsi"/>
          <w:i/>
        </w:rPr>
        <w:t xml:space="preserve"> 45 meter over rullebanen. Siden terrenghøyden innenfor planområdet ligger på </w:t>
      </w:r>
      <w:proofErr w:type="spellStart"/>
      <w:r w:rsidR="00A47AF2">
        <w:rPr>
          <w:rFonts w:cstheme="minorHAnsi"/>
          <w:i/>
        </w:rPr>
        <w:t>kote</w:t>
      </w:r>
      <w:proofErr w:type="spellEnd"/>
      <w:r w:rsidR="00A47AF2">
        <w:rPr>
          <w:rFonts w:cstheme="minorHAnsi"/>
          <w:i/>
        </w:rPr>
        <w:t xml:space="preserve"> 60-76 </w:t>
      </w:r>
      <w:proofErr w:type="spellStart"/>
      <w:r w:rsidR="00A47AF2">
        <w:rPr>
          <w:rFonts w:cstheme="minorHAnsi"/>
          <w:i/>
        </w:rPr>
        <w:t>moh</w:t>
      </w:r>
      <w:proofErr w:type="spellEnd"/>
      <w:r w:rsidR="00A47AF2">
        <w:rPr>
          <w:rFonts w:cstheme="minorHAnsi"/>
          <w:i/>
        </w:rPr>
        <w:t xml:space="preserve">, med en gjennomsnittshøyde på </w:t>
      </w:r>
      <w:proofErr w:type="spellStart"/>
      <w:r w:rsidR="00A47AF2">
        <w:rPr>
          <w:rFonts w:cstheme="minorHAnsi"/>
          <w:i/>
        </w:rPr>
        <w:t>kote</w:t>
      </w:r>
      <w:proofErr w:type="spellEnd"/>
      <w:r w:rsidR="00A47AF2">
        <w:rPr>
          <w:rFonts w:cstheme="minorHAnsi"/>
          <w:i/>
        </w:rPr>
        <w:t xml:space="preserve"> 70 </w:t>
      </w:r>
      <w:proofErr w:type="spellStart"/>
      <w:r w:rsidR="00A47AF2">
        <w:rPr>
          <w:rFonts w:cstheme="minorHAnsi"/>
          <w:i/>
        </w:rPr>
        <w:t>moh</w:t>
      </w:r>
      <w:proofErr w:type="spellEnd"/>
      <w:r w:rsidR="00A47AF2">
        <w:rPr>
          <w:rFonts w:cstheme="minorHAnsi"/>
          <w:i/>
        </w:rPr>
        <w:t xml:space="preserve"> der boenhetene er planlagt, vil en boligbebyggelse på 2-3 etasjer og bruk av byggekraner ikke komme i konflikt med den horisontale flaten (hinderflate). Det må i bestemmelsene til detaljreguleringsplanen angis maksimal tillatte byggehøyder for utbyggingsformålene som ikke er i strid med den horisontale flaten (hinderflate).</w:t>
      </w:r>
    </w:p>
    <w:p w:rsidR="007F58E7" w:rsidRDefault="00A47AF2" w:rsidP="006C7DC0">
      <w:pPr>
        <w:rPr>
          <w:rFonts w:cstheme="minorHAnsi"/>
        </w:rPr>
      </w:pPr>
      <w:r w:rsidRPr="00A47AF2">
        <w:rPr>
          <w:rFonts w:cstheme="minorHAnsi"/>
        </w:rPr>
        <w:t>Kommentar: Merknaden er tatt til følge i reguleringsplanen.</w:t>
      </w:r>
      <w:r>
        <w:rPr>
          <w:rFonts w:cstheme="minorHAnsi"/>
        </w:rPr>
        <w:t xml:space="preserve"> Det tas med bestemmelser vedr byggehøyder </w:t>
      </w:r>
      <w:r w:rsidR="00E14A13">
        <w:rPr>
          <w:rFonts w:cstheme="minorHAnsi"/>
        </w:rPr>
        <w:t>som ivaretar</w:t>
      </w:r>
      <w:r>
        <w:rPr>
          <w:rFonts w:cstheme="minorHAnsi"/>
        </w:rPr>
        <w:t xml:space="preserve"> Avinors merknader. Samt bestemmelser vedr rapportering av byggekraner etc.</w:t>
      </w:r>
    </w:p>
    <w:p w:rsidR="00A47AF2" w:rsidRDefault="00A47AF2" w:rsidP="006C7DC0">
      <w:pPr>
        <w:rPr>
          <w:rFonts w:cstheme="minorHAnsi"/>
          <w:i/>
        </w:rPr>
      </w:pPr>
      <w:r w:rsidRPr="00785C07">
        <w:rPr>
          <w:rFonts w:cstheme="minorHAnsi"/>
          <w:u w:val="single"/>
        </w:rPr>
        <w:t xml:space="preserve">03.07.17 fra </w:t>
      </w:r>
      <w:r w:rsidR="00E14A13" w:rsidRPr="00785C07">
        <w:rPr>
          <w:rFonts w:cstheme="minorHAnsi"/>
          <w:u w:val="single"/>
        </w:rPr>
        <w:t>S</w:t>
      </w:r>
      <w:r w:rsidRPr="00785C07">
        <w:rPr>
          <w:rFonts w:cstheme="minorHAnsi"/>
          <w:u w:val="single"/>
        </w:rPr>
        <w:t>ametinget</w:t>
      </w:r>
      <w:r w:rsidR="00E14A13">
        <w:rPr>
          <w:rFonts w:cstheme="minorHAnsi"/>
        </w:rPr>
        <w:t xml:space="preserve">: </w:t>
      </w:r>
      <w:r w:rsidR="00E14A13">
        <w:rPr>
          <w:rFonts w:cstheme="minorHAnsi"/>
          <w:i/>
        </w:rPr>
        <w:t>Etter vår vurdering av beliggenhet og ellers kjente forhold kan vi ikke se at det er fare for at det omsøkte tiltaket kommer i konflikt med automatisk fredete samiske kulturminner. Sametinget har som kulturminnemyndighet derfor ingen</w:t>
      </w:r>
      <w:r w:rsidR="00E14A13">
        <w:rPr>
          <w:rFonts w:cstheme="minorHAnsi"/>
        </w:rPr>
        <w:t xml:space="preserve"> </w:t>
      </w:r>
      <w:r w:rsidR="00E14A13" w:rsidRPr="00E14A13">
        <w:rPr>
          <w:rFonts w:cstheme="minorHAnsi"/>
          <w:i/>
        </w:rPr>
        <w:t xml:space="preserve">spesielle kulturminnefaglige merknader til planen. </w:t>
      </w:r>
      <w:r w:rsidR="00E14A13">
        <w:rPr>
          <w:rFonts w:cstheme="minorHAnsi"/>
          <w:i/>
        </w:rPr>
        <w:t>Vi minner imidlertid om den generelle aktsomhetsplikten. Det bør fremgå av bestemmelsene i den endelige reguleringsplanen og vi vil foreslå følgende tekst når det gjelder dette:</w:t>
      </w:r>
    </w:p>
    <w:p w:rsidR="00097B1C" w:rsidRDefault="00E14A13" w:rsidP="006C7DC0">
      <w:pPr>
        <w:rPr>
          <w:rFonts w:cstheme="minorHAnsi"/>
        </w:rPr>
      </w:pPr>
      <w:bookmarkStart w:id="57" w:name="_Hlk498691170"/>
      <w:r w:rsidRPr="00E14A13">
        <w:rPr>
          <w:rFonts w:cstheme="minorHAnsi"/>
        </w:rPr>
        <w:t>Kommentar: Merknaden er tatt til følge i reguleringsplanen.</w:t>
      </w:r>
      <w:r w:rsidR="000643A8">
        <w:rPr>
          <w:rFonts w:cstheme="minorHAnsi"/>
        </w:rPr>
        <w:t xml:space="preserve"> </w:t>
      </w:r>
      <w:bookmarkEnd w:id="57"/>
      <w:r w:rsidR="000643A8">
        <w:rPr>
          <w:rFonts w:cstheme="minorHAnsi"/>
        </w:rPr>
        <w:t xml:space="preserve">Tekst i bestemmelsene er tatt med slik sametinget foreslår. </w:t>
      </w:r>
      <w:bookmarkStart w:id="58" w:name="_Hlk498691944"/>
    </w:p>
    <w:p w:rsidR="000643A8" w:rsidRDefault="000643A8" w:rsidP="006C7DC0">
      <w:pPr>
        <w:rPr>
          <w:rFonts w:cstheme="minorHAnsi"/>
          <w:i/>
        </w:rPr>
      </w:pPr>
      <w:r w:rsidRPr="00785C07">
        <w:rPr>
          <w:rFonts w:cstheme="minorHAnsi"/>
          <w:u w:val="single"/>
        </w:rPr>
        <w:t>03.07.17 fra Statens vegvesen</w:t>
      </w:r>
      <w:bookmarkEnd w:id="58"/>
      <w:r w:rsidRPr="000643A8">
        <w:rPr>
          <w:rFonts w:cstheme="minorHAnsi"/>
        </w:rPr>
        <w:t>:</w:t>
      </w:r>
      <w:r>
        <w:rPr>
          <w:rFonts w:cstheme="minorHAnsi"/>
        </w:rPr>
        <w:t xml:space="preserve"> </w:t>
      </w:r>
      <w:r>
        <w:rPr>
          <w:rFonts w:cstheme="minorHAnsi"/>
          <w:i/>
        </w:rPr>
        <w:t>Våre interesser vil i liten grad bli direkte berørt av planarbeidet, da planområdet kun berører kommunale veger uten direkte tilknytning til riks- eller fylkesveg.</w:t>
      </w:r>
    </w:p>
    <w:p w:rsidR="003A5D9E" w:rsidRDefault="000643A8" w:rsidP="006C7DC0">
      <w:pPr>
        <w:rPr>
          <w:rFonts w:cstheme="minorHAnsi"/>
          <w:i/>
        </w:rPr>
      </w:pPr>
      <w:r>
        <w:rPr>
          <w:rFonts w:cstheme="minorHAnsi"/>
          <w:i/>
        </w:rPr>
        <w:t>Selv om planområdet kun tilknyttes kommunale veger, er det viktig at trafikksikkerheten for alle trafikantgrupper som ferdes i planområdet blir tilfredsstillende ivaretatt. I dette ligger opparbeidelse av gode og trafikksikre løsninger for myke trafikanter og oversiktlige kjøreveger, parkerings- og kryssløsninger for biltrafikken. Det forventes at prinsippene for universell utforming legges til grunn i planleggingen, og at det gj</w:t>
      </w:r>
      <w:r w:rsidR="003A5D9E">
        <w:rPr>
          <w:rFonts w:cstheme="minorHAnsi"/>
          <w:i/>
        </w:rPr>
        <w:t>e</w:t>
      </w:r>
      <w:r>
        <w:rPr>
          <w:rFonts w:cstheme="minorHAnsi"/>
          <w:i/>
        </w:rPr>
        <w:t>nnomføres</w:t>
      </w:r>
      <w:r w:rsidR="003A5D9E">
        <w:rPr>
          <w:rFonts w:cstheme="minorHAnsi"/>
          <w:i/>
        </w:rPr>
        <w:t xml:space="preserve"> geoteknisk undersøkelser som dokumenterer stabilitet i planområdet. Våre ulike håndbøker anbefales brukt i planleggingen og opparbeidelse av infrastruktur i planområdet:</w:t>
      </w:r>
    </w:p>
    <w:p w:rsidR="003A5D9E" w:rsidRDefault="003A5D9E" w:rsidP="006C7DC0">
      <w:pPr>
        <w:rPr>
          <w:rFonts w:cstheme="minorHAnsi"/>
        </w:rPr>
      </w:pPr>
      <w:r w:rsidRPr="003A5D9E">
        <w:rPr>
          <w:rFonts w:cstheme="minorHAnsi"/>
        </w:rPr>
        <w:t>Kommentar: Merknaden</w:t>
      </w:r>
      <w:r>
        <w:rPr>
          <w:rFonts w:cstheme="minorHAnsi"/>
        </w:rPr>
        <w:t>e</w:t>
      </w:r>
      <w:r w:rsidRPr="003A5D9E">
        <w:rPr>
          <w:rFonts w:cstheme="minorHAnsi"/>
        </w:rPr>
        <w:t xml:space="preserve"> er tatt til følge i reguleringsplanen</w:t>
      </w:r>
      <w:r>
        <w:rPr>
          <w:rFonts w:cstheme="minorHAnsi"/>
        </w:rPr>
        <w:t xml:space="preserve">, </w:t>
      </w:r>
      <w:proofErr w:type="spellStart"/>
      <w:r>
        <w:rPr>
          <w:rFonts w:cstheme="minorHAnsi"/>
        </w:rPr>
        <w:t>jfr</w:t>
      </w:r>
      <w:proofErr w:type="spellEnd"/>
      <w:r>
        <w:rPr>
          <w:rFonts w:cstheme="minorHAnsi"/>
        </w:rPr>
        <w:t xml:space="preserve"> reguleringskartet og bestemmelsene</w:t>
      </w:r>
      <w:r w:rsidRPr="003A5D9E">
        <w:rPr>
          <w:rFonts w:cstheme="minorHAnsi"/>
        </w:rPr>
        <w:t>.</w:t>
      </w:r>
      <w:r>
        <w:rPr>
          <w:rFonts w:cstheme="minorHAnsi"/>
        </w:rPr>
        <w:t xml:space="preserve"> Trafikkplanlegger har benyttet nevnte håndbøker i prosjektering av veger og vegkryss. Avkjørsel fra gamle E6 er plassert der det er best sikt for å få en trafikksikker løsning.  </w:t>
      </w:r>
      <w:r>
        <w:rPr>
          <w:rFonts w:cstheme="minorHAnsi"/>
        </w:rPr>
        <w:lastRenderedPageBreak/>
        <w:t xml:space="preserve">Tiltakshaver har undersøkt grunnforholdene i området, </w:t>
      </w:r>
      <w:proofErr w:type="spellStart"/>
      <w:r>
        <w:rPr>
          <w:rFonts w:cstheme="minorHAnsi"/>
        </w:rPr>
        <w:t>jfr</w:t>
      </w:r>
      <w:proofErr w:type="spellEnd"/>
      <w:r>
        <w:rPr>
          <w:rFonts w:cstheme="minorHAnsi"/>
        </w:rPr>
        <w:t xml:space="preserve"> 5.14 i denne planbeskrivelsen</w:t>
      </w:r>
      <w:r w:rsidR="002D6612">
        <w:rPr>
          <w:rFonts w:cstheme="minorHAnsi"/>
        </w:rPr>
        <w:t xml:space="preserve">.  Veger, adkomst, parkering, uteoppholdsarealer og boligbygg er planlagt etter krav om universell utforming i byggeforskrifter.  </w:t>
      </w:r>
    </w:p>
    <w:p w:rsidR="002D6612" w:rsidRDefault="002D6612" w:rsidP="006C7DC0">
      <w:pPr>
        <w:rPr>
          <w:rFonts w:cstheme="minorHAnsi"/>
          <w:i/>
        </w:rPr>
      </w:pPr>
      <w:bookmarkStart w:id="59" w:name="_Hlk498694097"/>
      <w:r w:rsidRPr="00785C07">
        <w:rPr>
          <w:rFonts w:cstheme="minorHAnsi"/>
          <w:u w:val="single"/>
        </w:rPr>
        <w:t>04.07.17 fra Troms fylkeskommune</w:t>
      </w:r>
      <w:r>
        <w:rPr>
          <w:rFonts w:cstheme="minorHAnsi"/>
        </w:rPr>
        <w:t xml:space="preserve">: </w:t>
      </w:r>
      <w:bookmarkEnd w:id="59"/>
      <w:r>
        <w:rPr>
          <w:rFonts w:cstheme="minorHAnsi"/>
          <w:i/>
        </w:rPr>
        <w:t xml:space="preserve">Samme innspill vedr kulturminner som fra Sametinget.  Områdereguleringen forutsatte kjøreadkomst fra vest, mens det i skisse vedlagt varsel er lagt kjøreadkomst fra sør (i G4). Vi ber at trafikksikkerhet vektlegges ved kryssing av eksisterende gang/sykkelvei. Videre må universell utforming legges til grunn for både </w:t>
      </w:r>
      <w:r w:rsidR="00853C6A">
        <w:rPr>
          <w:rFonts w:cstheme="minorHAnsi"/>
          <w:i/>
        </w:rPr>
        <w:t xml:space="preserve">gang- og uteoppholdsarealer. </w:t>
      </w:r>
    </w:p>
    <w:p w:rsidR="00853C6A" w:rsidRPr="00853C6A" w:rsidRDefault="00853C6A" w:rsidP="006C7DC0">
      <w:pPr>
        <w:rPr>
          <w:rFonts w:cstheme="minorHAnsi"/>
        </w:rPr>
      </w:pPr>
      <w:r w:rsidRPr="00853C6A">
        <w:rPr>
          <w:rFonts w:cstheme="minorHAnsi"/>
        </w:rPr>
        <w:t xml:space="preserve">Kommentar: Merknadene er tatt til følge i reguleringsplanen, </w:t>
      </w:r>
      <w:proofErr w:type="spellStart"/>
      <w:r w:rsidRPr="00853C6A">
        <w:rPr>
          <w:rFonts w:cstheme="minorHAnsi"/>
        </w:rPr>
        <w:t>jfr</w:t>
      </w:r>
      <w:proofErr w:type="spellEnd"/>
      <w:r w:rsidRPr="00853C6A">
        <w:rPr>
          <w:rFonts w:cstheme="minorHAnsi"/>
        </w:rPr>
        <w:t xml:space="preserve"> reguleringskartet og bestemmelsene. Trafikkplanlegger har benyttet nevnte håndbøker i prosjektering av veger og vegkryss. Avkjørsel fra gamle E6 er plassert der det er best sikt for å få en trafikksikker løsning.  Tiltakshaver har undersøkt grunnforholdene i området, </w:t>
      </w:r>
      <w:proofErr w:type="spellStart"/>
      <w:r w:rsidRPr="00853C6A">
        <w:rPr>
          <w:rFonts w:cstheme="minorHAnsi"/>
        </w:rPr>
        <w:t>jfr</w:t>
      </w:r>
      <w:proofErr w:type="spellEnd"/>
      <w:r w:rsidRPr="00853C6A">
        <w:rPr>
          <w:rFonts w:cstheme="minorHAnsi"/>
        </w:rPr>
        <w:t xml:space="preserve"> 5.14 i denne planbeskrivelsen.  Veger, adkomst, parkering, uteoppholdsarealer og boligbygg er planlagt etter krav om universell utforming i byggeforskrifter.  </w:t>
      </w:r>
      <w:r w:rsidR="00B014AF">
        <w:rPr>
          <w:rFonts w:cstheme="minorHAnsi"/>
        </w:rPr>
        <w:t xml:space="preserve">Bestemmelser vedr kulturminner er tatt med i reguleringsbestemmelsene. </w:t>
      </w:r>
    </w:p>
    <w:p w:rsidR="000643A8" w:rsidRDefault="000643A8" w:rsidP="006C7DC0">
      <w:pPr>
        <w:rPr>
          <w:rFonts w:cstheme="minorHAnsi"/>
          <w:i/>
        </w:rPr>
      </w:pPr>
      <w:bookmarkStart w:id="60" w:name="_Hlk498695219"/>
      <w:r>
        <w:rPr>
          <w:rFonts w:cstheme="minorHAnsi"/>
          <w:i/>
        </w:rPr>
        <w:t xml:space="preserve"> </w:t>
      </w:r>
      <w:r w:rsidR="00B014AF" w:rsidRPr="00785C07">
        <w:rPr>
          <w:rFonts w:cstheme="minorHAnsi"/>
          <w:u w:val="single"/>
        </w:rPr>
        <w:t>06.07.17 fra Fylkesmannen i Troms</w:t>
      </w:r>
      <w:bookmarkEnd w:id="60"/>
      <w:r w:rsidR="00B014AF" w:rsidRPr="00B014AF">
        <w:rPr>
          <w:rFonts w:cstheme="minorHAnsi"/>
        </w:rPr>
        <w:t>:</w:t>
      </w:r>
      <w:r w:rsidR="00F40100">
        <w:rPr>
          <w:rFonts w:cstheme="minorHAnsi"/>
        </w:rPr>
        <w:t xml:space="preserve"> </w:t>
      </w:r>
      <w:r w:rsidR="00F40100">
        <w:rPr>
          <w:rFonts w:cstheme="minorHAnsi"/>
          <w:i/>
        </w:rPr>
        <w:t>Fylkesmannen forutsetter at det tas særlig hensyn til universell utforming av bygninger og i utearealer, herunder også i adkomsten til planområdet.</w:t>
      </w:r>
    </w:p>
    <w:p w:rsidR="00E14A13" w:rsidRDefault="00F40100" w:rsidP="006C7DC0">
      <w:pPr>
        <w:rPr>
          <w:rFonts w:cstheme="minorHAnsi"/>
        </w:rPr>
      </w:pPr>
      <w:r>
        <w:rPr>
          <w:rFonts w:cstheme="minorHAnsi"/>
        </w:rPr>
        <w:t>Kommentar: Merknadene er tatt til følge i regul</w:t>
      </w:r>
      <w:r w:rsidR="00785C07">
        <w:rPr>
          <w:rFonts w:cstheme="minorHAnsi"/>
        </w:rPr>
        <w:t>e</w:t>
      </w:r>
      <w:r>
        <w:rPr>
          <w:rFonts w:cstheme="minorHAnsi"/>
        </w:rPr>
        <w:t xml:space="preserve">ringsplanen. </w:t>
      </w:r>
    </w:p>
    <w:p w:rsidR="00D03283" w:rsidRDefault="00785C07" w:rsidP="006C7DC0">
      <w:pPr>
        <w:rPr>
          <w:rFonts w:cstheme="minorHAnsi"/>
          <w:i/>
        </w:rPr>
      </w:pPr>
      <w:r>
        <w:rPr>
          <w:rFonts w:cstheme="minorHAnsi"/>
          <w:u w:val="single"/>
        </w:rPr>
        <w:t>13</w:t>
      </w:r>
      <w:r w:rsidRPr="00785C07">
        <w:rPr>
          <w:rFonts w:cstheme="minorHAnsi"/>
          <w:u w:val="single"/>
        </w:rPr>
        <w:t xml:space="preserve">.07.17 fra </w:t>
      </w:r>
      <w:r>
        <w:rPr>
          <w:rFonts w:cstheme="minorHAnsi"/>
          <w:u w:val="single"/>
        </w:rPr>
        <w:t xml:space="preserve">Norges vassdrags- og energidirektorat: </w:t>
      </w:r>
      <w:r>
        <w:rPr>
          <w:rFonts w:cstheme="minorHAnsi"/>
          <w:i/>
        </w:rPr>
        <w:t xml:space="preserve">Grunnforhold. I henhold til </w:t>
      </w:r>
      <w:proofErr w:type="spellStart"/>
      <w:r>
        <w:rPr>
          <w:rFonts w:cstheme="minorHAnsi"/>
          <w:i/>
        </w:rPr>
        <w:t>NGU’s</w:t>
      </w:r>
      <w:proofErr w:type="spellEnd"/>
      <w:r>
        <w:rPr>
          <w:rFonts w:cstheme="minorHAnsi"/>
          <w:i/>
        </w:rPr>
        <w:t xml:space="preserve"> </w:t>
      </w:r>
      <w:proofErr w:type="spellStart"/>
      <w:r>
        <w:rPr>
          <w:rFonts w:cstheme="minorHAnsi"/>
          <w:i/>
        </w:rPr>
        <w:t>løsmassekart</w:t>
      </w:r>
      <w:proofErr w:type="spellEnd"/>
      <w:r>
        <w:rPr>
          <w:rFonts w:cstheme="minorHAnsi"/>
          <w:i/>
        </w:rPr>
        <w:t xml:space="preserve"> består området av hav- og fjordavsetninger – tynt dekke. Dersom </w:t>
      </w:r>
      <w:r w:rsidR="00BC1A9D">
        <w:rPr>
          <w:rFonts w:cstheme="minorHAnsi"/>
          <w:i/>
        </w:rPr>
        <w:t xml:space="preserve">det planlegges ny bebyggelse eller fyllinger på arealer med marin leire må det gjøres vurdering av om grunn- og terrengforholdene er slik at det kan være fare </w:t>
      </w:r>
      <w:r w:rsidR="00D77986">
        <w:rPr>
          <w:rFonts w:cstheme="minorHAnsi"/>
          <w:i/>
        </w:rPr>
        <w:t xml:space="preserve">kvikkleireskred. En slik vurdering av de geotekniske forholdene vil kunne legge premisser for bygging innenfor planområdet. Vi gjør oppmerksom på at plandokumentene på en tydelig måte skal vise hvordan fare for kvikkleireskred er vurdert og tatt hensyn til, og at dette skal følge før reguleringsplanen vedtas. Grunnforholdene </w:t>
      </w:r>
      <w:r w:rsidR="00D03283">
        <w:rPr>
          <w:rFonts w:cstheme="minorHAnsi"/>
          <w:i/>
        </w:rPr>
        <w:t xml:space="preserve">må vurderes i samsvar med sikkerhetskravene i Byggeteknisk forskrift (TEK17) §7-3 og </w:t>
      </w:r>
      <w:proofErr w:type="spellStart"/>
      <w:r w:rsidR="00D03283">
        <w:rPr>
          <w:rFonts w:cstheme="minorHAnsi"/>
          <w:i/>
        </w:rPr>
        <w:t>NVE’s</w:t>
      </w:r>
      <w:proofErr w:type="spellEnd"/>
      <w:r w:rsidR="00D03283">
        <w:rPr>
          <w:rFonts w:cstheme="minorHAnsi"/>
          <w:i/>
        </w:rPr>
        <w:t xml:space="preserve"> veileder 7/2014 Sikkerhet mot kvikkleireskred som finnes på vår hjemmeside </w:t>
      </w:r>
      <w:hyperlink r:id="rId32" w:history="1">
        <w:r w:rsidR="00D03283" w:rsidRPr="001B5E3D">
          <w:rPr>
            <w:rStyle w:val="Hyperkobling"/>
            <w:rFonts w:cstheme="minorHAnsi"/>
          </w:rPr>
          <w:t>www.nve.no</w:t>
        </w:r>
      </w:hyperlink>
      <w:r w:rsidR="00D03283">
        <w:rPr>
          <w:rFonts w:cstheme="minorHAnsi"/>
          <w:i/>
        </w:rPr>
        <w:t xml:space="preserve">.                                                                                                              </w:t>
      </w:r>
      <w:proofErr w:type="spellStart"/>
      <w:r w:rsidR="00D03283">
        <w:rPr>
          <w:rFonts w:cstheme="minorHAnsi"/>
          <w:i/>
        </w:rPr>
        <w:t>Egergianlegg</w:t>
      </w:r>
      <w:proofErr w:type="spellEnd"/>
      <w:r w:rsidR="00D03283">
        <w:rPr>
          <w:rFonts w:cstheme="minorHAnsi"/>
          <w:i/>
        </w:rPr>
        <w:t xml:space="preserve">. Det er en kraftlinje helt i sør i planområdet, langs veg. Det må tas hensyn til denne i det videre planarbeidet. </w:t>
      </w:r>
      <w:proofErr w:type="spellStart"/>
      <w:r w:rsidR="00D03283">
        <w:rPr>
          <w:rFonts w:cstheme="minorHAnsi"/>
          <w:i/>
        </w:rPr>
        <w:t>Linjeeier</w:t>
      </w:r>
      <w:proofErr w:type="spellEnd"/>
      <w:r w:rsidR="00D03283">
        <w:rPr>
          <w:rFonts w:cstheme="minorHAnsi"/>
          <w:i/>
        </w:rPr>
        <w:t xml:space="preserve"> er Troms Kraft Nett AS.</w:t>
      </w:r>
    </w:p>
    <w:p w:rsidR="00D03283" w:rsidRDefault="00D03283" w:rsidP="006C7DC0">
      <w:pPr>
        <w:rPr>
          <w:rFonts w:cstheme="minorHAnsi"/>
        </w:rPr>
      </w:pPr>
      <w:r w:rsidRPr="00D03283">
        <w:rPr>
          <w:rFonts w:cstheme="minorHAnsi"/>
        </w:rPr>
        <w:t xml:space="preserve">Kommentar: </w:t>
      </w:r>
      <w:r>
        <w:rPr>
          <w:rFonts w:cstheme="minorHAnsi"/>
        </w:rPr>
        <w:t xml:space="preserve">Det vises til 5.14 i denne planbeskrivelse.  </w:t>
      </w:r>
      <w:r w:rsidR="000803FE">
        <w:rPr>
          <w:rFonts w:cstheme="minorHAnsi"/>
        </w:rPr>
        <w:t>T</w:t>
      </w:r>
      <w:r>
        <w:rPr>
          <w:rFonts w:cstheme="minorHAnsi"/>
        </w:rPr>
        <w:t xml:space="preserve">iltakshaver har foretatt en enkel grunnundersøkelse og </w:t>
      </w:r>
      <w:r w:rsidR="00AE4A14">
        <w:rPr>
          <w:rFonts w:cstheme="minorHAnsi"/>
        </w:rPr>
        <w:t xml:space="preserve">denne viser at </w:t>
      </w:r>
      <w:r>
        <w:rPr>
          <w:rFonts w:cstheme="minorHAnsi"/>
        </w:rPr>
        <w:t xml:space="preserve">det ikke er forekomster av </w:t>
      </w:r>
      <w:proofErr w:type="spellStart"/>
      <w:r>
        <w:rPr>
          <w:rFonts w:cstheme="minorHAnsi"/>
        </w:rPr>
        <w:t>kvikkleire</w:t>
      </w:r>
      <w:proofErr w:type="spellEnd"/>
      <w:r>
        <w:rPr>
          <w:rFonts w:cstheme="minorHAnsi"/>
        </w:rPr>
        <w:t xml:space="preserve"> i planområdet.  Energianlegg</w:t>
      </w:r>
      <w:r w:rsidR="000803FE">
        <w:rPr>
          <w:rFonts w:cstheme="minorHAnsi"/>
        </w:rPr>
        <w:t>:</w:t>
      </w:r>
      <w:r>
        <w:rPr>
          <w:rFonts w:cstheme="minorHAnsi"/>
        </w:rPr>
        <w:t xml:space="preserve"> Her vises det til kart </w:t>
      </w:r>
      <w:r w:rsidR="0029330D">
        <w:rPr>
          <w:rFonts w:cstheme="minorHAnsi"/>
        </w:rPr>
        <w:t xml:space="preserve">fra Troms Kraft i </w:t>
      </w:r>
      <w:r>
        <w:rPr>
          <w:rFonts w:cstheme="minorHAnsi"/>
        </w:rPr>
        <w:t>5.13</w:t>
      </w:r>
      <w:r w:rsidR="0029330D">
        <w:rPr>
          <w:rFonts w:cstheme="minorHAnsi"/>
        </w:rPr>
        <w:t xml:space="preserve">. </w:t>
      </w:r>
      <w:r w:rsidR="002A726A">
        <w:rPr>
          <w:rFonts w:cstheme="minorHAnsi"/>
        </w:rPr>
        <w:t xml:space="preserve">El-kabler vil ikke være i konflikt eller til hinder for formålene i reguleringsplanen. </w:t>
      </w:r>
    </w:p>
    <w:p w:rsidR="00D03283" w:rsidRPr="00D03283" w:rsidRDefault="00D03283" w:rsidP="006C7DC0">
      <w:pPr>
        <w:rPr>
          <w:rFonts w:cstheme="minorHAnsi"/>
        </w:rPr>
      </w:pPr>
    </w:p>
    <w:sectPr w:rsidR="00D03283" w:rsidRPr="00D03283">
      <w:footerReference w:type="default" r:id="rId3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032D8" w:rsidRDefault="003032D8">
      <w:pPr>
        <w:spacing w:after="0" w:line="240" w:lineRule="auto"/>
      </w:pPr>
      <w:r>
        <w:separator/>
      </w:r>
    </w:p>
  </w:endnote>
  <w:endnote w:type="continuationSeparator" w:id="0">
    <w:p w:rsidR="003032D8" w:rsidRDefault="003032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GothamCondensed-Medium">
    <w:altName w:val="Courier New"/>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2325189"/>
      <w:docPartObj>
        <w:docPartGallery w:val="Page Numbers (Bottom of Page)"/>
        <w:docPartUnique/>
      </w:docPartObj>
    </w:sdtPr>
    <w:sdtEndPr/>
    <w:sdtContent>
      <w:sdt>
        <w:sdtPr>
          <w:id w:val="98381352"/>
          <w:docPartObj>
            <w:docPartGallery w:val="Page Numbers (Top of Page)"/>
            <w:docPartUnique/>
          </w:docPartObj>
        </w:sdtPr>
        <w:sdtEndPr/>
        <w:sdtContent>
          <w:p w:rsidR="003032D8" w:rsidRDefault="003032D8" w:rsidP="00A721C5">
            <w:pPr>
              <w:pStyle w:val="Bunntekst"/>
              <w:jc w:val="center"/>
            </w:pPr>
            <w:r>
              <w:t xml:space="preserve">Side </w:t>
            </w:r>
            <w:r>
              <w:rPr>
                <w:b/>
                <w:bCs/>
                <w:sz w:val="24"/>
                <w:szCs w:val="24"/>
              </w:rPr>
              <w:fldChar w:fldCharType="begin"/>
            </w:r>
            <w:r>
              <w:rPr>
                <w:b/>
                <w:bCs/>
              </w:rPr>
              <w:instrText>PAGE</w:instrText>
            </w:r>
            <w:r>
              <w:rPr>
                <w:b/>
                <w:bCs/>
                <w:sz w:val="24"/>
                <w:szCs w:val="24"/>
              </w:rPr>
              <w:fldChar w:fldCharType="separate"/>
            </w:r>
            <w:r w:rsidR="00C613CA">
              <w:rPr>
                <w:b/>
                <w:bCs/>
                <w:noProof/>
              </w:rPr>
              <w:t>6</w:t>
            </w:r>
            <w:r>
              <w:rPr>
                <w:b/>
                <w:bCs/>
                <w:sz w:val="24"/>
                <w:szCs w:val="24"/>
              </w:rPr>
              <w:fldChar w:fldCharType="end"/>
            </w:r>
            <w:r>
              <w:t xml:space="preserve"> av </w:t>
            </w:r>
            <w:r>
              <w:rPr>
                <w:b/>
                <w:bCs/>
                <w:sz w:val="24"/>
                <w:szCs w:val="24"/>
              </w:rPr>
              <w:fldChar w:fldCharType="begin"/>
            </w:r>
            <w:r>
              <w:rPr>
                <w:b/>
                <w:bCs/>
              </w:rPr>
              <w:instrText>NUMPAGES</w:instrText>
            </w:r>
            <w:r>
              <w:rPr>
                <w:b/>
                <w:bCs/>
                <w:sz w:val="24"/>
                <w:szCs w:val="24"/>
              </w:rPr>
              <w:fldChar w:fldCharType="separate"/>
            </w:r>
            <w:r w:rsidR="00C613CA">
              <w:rPr>
                <w:b/>
                <w:bCs/>
                <w:noProof/>
              </w:rPr>
              <w:t>26</w:t>
            </w:r>
            <w:r>
              <w:rPr>
                <w:b/>
                <w:bCs/>
                <w:sz w:val="24"/>
                <w:szCs w:val="24"/>
              </w:rPr>
              <w:fldChar w:fldCharType="end"/>
            </w:r>
          </w:p>
        </w:sdtContent>
      </w:sdt>
    </w:sdtContent>
  </w:sdt>
  <w:p w:rsidR="003032D8" w:rsidRDefault="003032D8">
    <w:pPr>
      <w:pStyle w:val="Bunn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032D8" w:rsidRDefault="003032D8">
      <w:pPr>
        <w:spacing w:after="0" w:line="240" w:lineRule="auto"/>
      </w:pPr>
      <w:r>
        <w:separator/>
      </w:r>
    </w:p>
  </w:footnote>
  <w:footnote w:type="continuationSeparator" w:id="0">
    <w:p w:rsidR="003032D8" w:rsidRDefault="003032D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F650F3A"/>
    <w:multiLevelType w:val="hybridMultilevel"/>
    <w:tmpl w:val="A6AC81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18A6"/>
    <w:rsid w:val="000221B5"/>
    <w:rsid w:val="000445AB"/>
    <w:rsid w:val="000643A8"/>
    <w:rsid w:val="000679A5"/>
    <w:rsid w:val="000803FE"/>
    <w:rsid w:val="00082DE7"/>
    <w:rsid w:val="00097B1C"/>
    <w:rsid w:val="000B7304"/>
    <w:rsid w:val="000B7DA9"/>
    <w:rsid w:val="000C1D21"/>
    <w:rsid w:val="000C6D2E"/>
    <w:rsid w:val="000D2B77"/>
    <w:rsid w:val="000D2DE1"/>
    <w:rsid w:val="000E0ABA"/>
    <w:rsid w:val="000E0C4E"/>
    <w:rsid w:val="000E3D68"/>
    <w:rsid w:val="000F3A0A"/>
    <w:rsid w:val="000F50E6"/>
    <w:rsid w:val="001058C4"/>
    <w:rsid w:val="00113541"/>
    <w:rsid w:val="001258B9"/>
    <w:rsid w:val="001571BE"/>
    <w:rsid w:val="00166936"/>
    <w:rsid w:val="00176CBF"/>
    <w:rsid w:val="0019699B"/>
    <w:rsid w:val="001A444E"/>
    <w:rsid w:val="001A4D75"/>
    <w:rsid w:val="001A5E7B"/>
    <w:rsid w:val="001E7367"/>
    <w:rsid w:val="001F6F4C"/>
    <w:rsid w:val="00206954"/>
    <w:rsid w:val="0022577C"/>
    <w:rsid w:val="0025219E"/>
    <w:rsid w:val="00260B3C"/>
    <w:rsid w:val="00261538"/>
    <w:rsid w:val="00270F31"/>
    <w:rsid w:val="00282B2D"/>
    <w:rsid w:val="0029330D"/>
    <w:rsid w:val="002955D8"/>
    <w:rsid w:val="002A519C"/>
    <w:rsid w:val="002A726A"/>
    <w:rsid w:val="002B3E6B"/>
    <w:rsid w:val="002C4E79"/>
    <w:rsid w:val="002D5FA5"/>
    <w:rsid w:val="002D6612"/>
    <w:rsid w:val="002D7512"/>
    <w:rsid w:val="002E42D7"/>
    <w:rsid w:val="002F4D5E"/>
    <w:rsid w:val="00300779"/>
    <w:rsid w:val="003032D8"/>
    <w:rsid w:val="00324FDD"/>
    <w:rsid w:val="003322F5"/>
    <w:rsid w:val="00335E82"/>
    <w:rsid w:val="00350361"/>
    <w:rsid w:val="00353D26"/>
    <w:rsid w:val="00364E94"/>
    <w:rsid w:val="003668B1"/>
    <w:rsid w:val="003731DC"/>
    <w:rsid w:val="00374A2C"/>
    <w:rsid w:val="00380694"/>
    <w:rsid w:val="00381CA1"/>
    <w:rsid w:val="00381F61"/>
    <w:rsid w:val="00393B8C"/>
    <w:rsid w:val="003A5D9E"/>
    <w:rsid w:val="003A6860"/>
    <w:rsid w:val="003E351E"/>
    <w:rsid w:val="003F39BD"/>
    <w:rsid w:val="003F76AB"/>
    <w:rsid w:val="00410604"/>
    <w:rsid w:val="00423BEB"/>
    <w:rsid w:val="00447695"/>
    <w:rsid w:val="00464CC4"/>
    <w:rsid w:val="004737B0"/>
    <w:rsid w:val="004A2EA9"/>
    <w:rsid w:val="004A4009"/>
    <w:rsid w:val="004A40C8"/>
    <w:rsid w:val="004A5B1F"/>
    <w:rsid w:val="004B01C7"/>
    <w:rsid w:val="004D4C4B"/>
    <w:rsid w:val="004E09EA"/>
    <w:rsid w:val="005105B3"/>
    <w:rsid w:val="00537940"/>
    <w:rsid w:val="00544AD4"/>
    <w:rsid w:val="00550728"/>
    <w:rsid w:val="00565902"/>
    <w:rsid w:val="00575A47"/>
    <w:rsid w:val="00584773"/>
    <w:rsid w:val="005A32C5"/>
    <w:rsid w:val="005A3D6C"/>
    <w:rsid w:val="005A3EC4"/>
    <w:rsid w:val="005C5031"/>
    <w:rsid w:val="005C62D8"/>
    <w:rsid w:val="005E5108"/>
    <w:rsid w:val="005E758C"/>
    <w:rsid w:val="00631EEE"/>
    <w:rsid w:val="00646FC7"/>
    <w:rsid w:val="0065680F"/>
    <w:rsid w:val="0068375F"/>
    <w:rsid w:val="006941C3"/>
    <w:rsid w:val="006A33AB"/>
    <w:rsid w:val="006B0EE2"/>
    <w:rsid w:val="006C27E0"/>
    <w:rsid w:val="006C7DC0"/>
    <w:rsid w:val="006E0C72"/>
    <w:rsid w:val="006E3254"/>
    <w:rsid w:val="006F406E"/>
    <w:rsid w:val="00710933"/>
    <w:rsid w:val="00715700"/>
    <w:rsid w:val="007234D3"/>
    <w:rsid w:val="00726473"/>
    <w:rsid w:val="00741502"/>
    <w:rsid w:val="00741758"/>
    <w:rsid w:val="00743360"/>
    <w:rsid w:val="007435BA"/>
    <w:rsid w:val="007701B1"/>
    <w:rsid w:val="00773679"/>
    <w:rsid w:val="00785C07"/>
    <w:rsid w:val="007E4412"/>
    <w:rsid w:val="007F58E7"/>
    <w:rsid w:val="008136B8"/>
    <w:rsid w:val="00815D15"/>
    <w:rsid w:val="00830D7D"/>
    <w:rsid w:val="00853C6A"/>
    <w:rsid w:val="00857EB0"/>
    <w:rsid w:val="008638AF"/>
    <w:rsid w:val="00872E86"/>
    <w:rsid w:val="008778AE"/>
    <w:rsid w:val="0088794E"/>
    <w:rsid w:val="0089553D"/>
    <w:rsid w:val="008A59B6"/>
    <w:rsid w:val="008A6BDF"/>
    <w:rsid w:val="008B18A6"/>
    <w:rsid w:val="008B5C55"/>
    <w:rsid w:val="008C6B0A"/>
    <w:rsid w:val="008F6C61"/>
    <w:rsid w:val="009275B0"/>
    <w:rsid w:val="00927BBF"/>
    <w:rsid w:val="00931FBD"/>
    <w:rsid w:val="009348E1"/>
    <w:rsid w:val="009410BB"/>
    <w:rsid w:val="009446ED"/>
    <w:rsid w:val="009559A2"/>
    <w:rsid w:val="00973341"/>
    <w:rsid w:val="00975E47"/>
    <w:rsid w:val="0098231A"/>
    <w:rsid w:val="00986A81"/>
    <w:rsid w:val="00993810"/>
    <w:rsid w:val="009B3A30"/>
    <w:rsid w:val="009C19BA"/>
    <w:rsid w:val="009C2E6B"/>
    <w:rsid w:val="009D33B8"/>
    <w:rsid w:val="009D63DA"/>
    <w:rsid w:val="009D7150"/>
    <w:rsid w:val="009E245E"/>
    <w:rsid w:val="009E6C45"/>
    <w:rsid w:val="009F158A"/>
    <w:rsid w:val="00A01C4F"/>
    <w:rsid w:val="00A17023"/>
    <w:rsid w:val="00A36180"/>
    <w:rsid w:val="00A36EDF"/>
    <w:rsid w:val="00A47AF2"/>
    <w:rsid w:val="00A5434A"/>
    <w:rsid w:val="00A60EC3"/>
    <w:rsid w:val="00A618CD"/>
    <w:rsid w:val="00A64215"/>
    <w:rsid w:val="00A721C5"/>
    <w:rsid w:val="00A8218C"/>
    <w:rsid w:val="00A87DA3"/>
    <w:rsid w:val="00A964A2"/>
    <w:rsid w:val="00A9663A"/>
    <w:rsid w:val="00AC0534"/>
    <w:rsid w:val="00AC7177"/>
    <w:rsid w:val="00AD56BB"/>
    <w:rsid w:val="00AE2026"/>
    <w:rsid w:val="00AE4A14"/>
    <w:rsid w:val="00AE785D"/>
    <w:rsid w:val="00AF2EAF"/>
    <w:rsid w:val="00AF34EA"/>
    <w:rsid w:val="00B014AF"/>
    <w:rsid w:val="00B11015"/>
    <w:rsid w:val="00B12C16"/>
    <w:rsid w:val="00B151D5"/>
    <w:rsid w:val="00B72067"/>
    <w:rsid w:val="00B90DAB"/>
    <w:rsid w:val="00BA7D8D"/>
    <w:rsid w:val="00BC1A9D"/>
    <w:rsid w:val="00BD38E5"/>
    <w:rsid w:val="00BD5AB2"/>
    <w:rsid w:val="00BD5D8C"/>
    <w:rsid w:val="00BF610C"/>
    <w:rsid w:val="00C1403D"/>
    <w:rsid w:val="00C20503"/>
    <w:rsid w:val="00C30329"/>
    <w:rsid w:val="00C407D2"/>
    <w:rsid w:val="00C52D85"/>
    <w:rsid w:val="00C55505"/>
    <w:rsid w:val="00C613CA"/>
    <w:rsid w:val="00C62E87"/>
    <w:rsid w:val="00C63D4D"/>
    <w:rsid w:val="00C77631"/>
    <w:rsid w:val="00C80B89"/>
    <w:rsid w:val="00C95ACE"/>
    <w:rsid w:val="00CA1CB3"/>
    <w:rsid w:val="00CB5C9B"/>
    <w:rsid w:val="00CC1C2F"/>
    <w:rsid w:val="00CD4CCC"/>
    <w:rsid w:val="00CE76A2"/>
    <w:rsid w:val="00CF470C"/>
    <w:rsid w:val="00CF4C08"/>
    <w:rsid w:val="00D03283"/>
    <w:rsid w:val="00D15184"/>
    <w:rsid w:val="00D255B3"/>
    <w:rsid w:val="00D30E71"/>
    <w:rsid w:val="00D425BA"/>
    <w:rsid w:val="00D42F0C"/>
    <w:rsid w:val="00D52AA3"/>
    <w:rsid w:val="00D54CC8"/>
    <w:rsid w:val="00D61F40"/>
    <w:rsid w:val="00D76612"/>
    <w:rsid w:val="00D77986"/>
    <w:rsid w:val="00D81E59"/>
    <w:rsid w:val="00D850D8"/>
    <w:rsid w:val="00DB1E14"/>
    <w:rsid w:val="00DB2CBA"/>
    <w:rsid w:val="00DC5336"/>
    <w:rsid w:val="00DD19C7"/>
    <w:rsid w:val="00DF109D"/>
    <w:rsid w:val="00DF2640"/>
    <w:rsid w:val="00DF51FD"/>
    <w:rsid w:val="00E14A13"/>
    <w:rsid w:val="00E22CAA"/>
    <w:rsid w:val="00E3681D"/>
    <w:rsid w:val="00E43586"/>
    <w:rsid w:val="00E52E37"/>
    <w:rsid w:val="00E748C8"/>
    <w:rsid w:val="00EA7554"/>
    <w:rsid w:val="00EB060C"/>
    <w:rsid w:val="00EB5551"/>
    <w:rsid w:val="00EB598B"/>
    <w:rsid w:val="00EB6C8C"/>
    <w:rsid w:val="00EC3B7C"/>
    <w:rsid w:val="00EC53AE"/>
    <w:rsid w:val="00EC7867"/>
    <w:rsid w:val="00EF4BBE"/>
    <w:rsid w:val="00F15E84"/>
    <w:rsid w:val="00F224AA"/>
    <w:rsid w:val="00F40100"/>
    <w:rsid w:val="00F50EA7"/>
    <w:rsid w:val="00F5218E"/>
    <w:rsid w:val="00F765A3"/>
    <w:rsid w:val="00FC46C2"/>
    <w:rsid w:val="00FE25F8"/>
    <w:rsid w:val="00FF2B5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DC3462F-3A84-4AE7-A762-3A6E22A123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18A6"/>
  </w:style>
  <w:style w:type="paragraph" w:styleId="Overskrift1">
    <w:name w:val="heading 1"/>
    <w:basedOn w:val="Normal"/>
    <w:next w:val="Normal"/>
    <w:link w:val="Overskrift1Tegn"/>
    <w:uiPriority w:val="9"/>
    <w:qFormat/>
    <w:rsid w:val="008B18A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5E510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unhideWhenUsed/>
    <w:qFormat/>
    <w:rsid w:val="00710933"/>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8B18A6"/>
    <w:rPr>
      <w:rFonts w:asciiTheme="majorHAnsi" w:eastAsiaTheme="majorEastAsia" w:hAnsiTheme="majorHAnsi" w:cstheme="majorBidi"/>
      <w:b/>
      <w:bCs/>
      <w:color w:val="365F91" w:themeColor="accent1" w:themeShade="BF"/>
      <w:sz w:val="28"/>
      <w:szCs w:val="28"/>
    </w:rPr>
  </w:style>
  <w:style w:type="character" w:styleId="Hyperkobling">
    <w:name w:val="Hyperlink"/>
    <w:basedOn w:val="Standardskriftforavsnitt"/>
    <w:uiPriority w:val="99"/>
    <w:unhideWhenUsed/>
    <w:rsid w:val="008B18A6"/>
    <w:rPr>
      <w:color w:val="0000FF" w:themeColor="hyperlink"/>
      <w:u w:val="single"/>
    </w:rPr>
  </w:style>
  <w:style w:type="paragraph" w:styleId="Ingenmellomrom">
    <w:name w:val="No Spacing"/>
    <w:uiPriority w:val="1"/>
    <w:qFormat/>
    <w:rsid w:val="008B18A6"/>
    <w:pPr>
      <w:spacing w:after="0" w:line="240" w:lineRule="auto"/>
    </w:pPr>
  </w:style>
  <w:style w:type="paragraph" w:styleId="Bunntekst">
    <w:name w:val="footer"/>
    <w:basedOn w:val="Normal"/>
    <w:link w:val="BunntekstTegn"/>
    <w:uiPriority w:val="99"/>
    <w:unhideWhenUsed/>
    <w:rsid w:val="008B18A6"/>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8B18A6"/>
  </w:style>
  <w:style w:type="paragraph" w:styleId="Overskriftforinnholdsfortegnelse">
    <w:name w:val="TOC Heading"/>
    <w:basedOn w:val="Overskrift1"/>
    <w:next w:val="Normal"/>
    <w:uiPriority w:val="39"/>
    <w:unhideWhenUsed/>
    <w:qFormat/>
    <w:rsid w:val="008B18A6"/>
    <w:pPr>
      <w:outlineLvl w:val="9"/>
    </w:pPr>
    <w:rPr>
      <w:lang w:eastAsia="nb-NO"/>
    </w:rPr>
  </w:style>
  <w:style w:type="paragraph" w:styleId="INNH1">
    <w:name w:val="toc 1"/>
    <w:basedOn w:val="Normal"/>
    <w:next w:val="Normal"/>
    <w:autoRedefine/>
    <w:uiPriority w:val="39"/>
    <w:unhideWhenUsed/>
    <w:rsid w:val="008B18A6"/>
    <w:pPr>
      <w:spacing w:after="100"/>
    </w:pPr>
  </w:style>
  <w:style w:type="paragraph" w:styleId="Bobletekst">
    <w:name w:val="Balloon Text"/>
    <w:basedOn w:val="Normal"/>
    <w:link w:val="BobletekstTegn"/>
    <w:uiPriority w:val="99"/>
    <w:semiHidden/>
    <w:unhideWhenUsed/>
    <w:rsid w:val="008B18A6"/>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8B18A6"/>
    <w:rPr>
      <w:rFonts w:ascii="Tahoma" w:hAnsi="Tahoma" w:cs="Tahoma"/>
      <w:sz w:val="16"/>
      <w:szCs w:val="16"/>
    </w:rPr>
  </w:style>
  <w:style w:type="character" w:customStyle="1" w:styleId="Overskrift2Tegn">
    <w:name w:val="Overskrift 2 Tegn"/>
    <w:basedOn w:val="Standardskriftforavsnitt"/>
    <w:link w:val="Overskrift2"/>
    <w:uiPriority w:val="9"/>
    <w:rsid w:val="005E5108"/>
    <w:rPr>
      <w:rFonts w:asciiTheme="majorHAnsi" w:eastAsiaTheme="majorEastAsia" w:hAnsiTheme="majorHAnsi" w:cstheme="majorBidi"/>
      <w:b/>
      <w:bCs/>
      <w:color w:val="4F81BD" w:themeColor="accent1"/>
      <w:sz w:val="26"/>
      <w:szCs w:val="26"/>
    </w:rPr>
  </w:style>
  <w:style w:type="character" w:customStyle="1" w:styleId="Overskrift3Tegn">
    <w:name w:val="Overskrift 3 Tegn"/>
    <w:basedOn w:val="Standardskriftforavsnitt"/>
    <w:link w:val="Overskrift3"/>
    <w:uiPriority w:val="9"/>
    <w:rsid w:val="00710933"/>
    <w:rPr>
      <w:rFonts w:asciiTheme="majorHAnsi" w:eastAsiaTheme="majorEastAsia" w:hAnsiTheme="majorHAnsi" w:cstheme="majorBidi"/>
      <w:b/>
      <w:bCs/>
      <w:color w:val="4F81BD" w:themeColor="accent1"/>
    </w:rPr>
  </w:style>
  <w:style w:type="paragraph" w:styleId="INNH2">
    <w:name w:val="toc 2"/>
    <w:basedOn w:val="Normal"/>
    <w:next w:val="Normal"/>
    <w:autoRedefine/>
    <w:uiPriority w:val="39"/>
    <w:unhideWhenUsed/>
    <w:rsid w:val="009F158A"/>
    <w:pPr>
      <w:spacing w:after="100"/>
      <w:ind w:left="220"/>
    </w:pPr>
  </w:style>
  <w:style w:type="paragraph" w:styleId="Topptekst">
    <w:name w:val="header"/>
    <w:basedOn w:val="Normal"/>
    <w:link w:val="TopptekstTegn"/>
    <w:uiPriority w:val="99"/>
    <w:unhideWhenUsed/>
    <w:rsid w:val="00A721C5"/>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A721C5"/>
  </w:style>
  <w:style w:type="character" w:customStyle="1" w:styleId="UnresolvedMention">
    <w:name w:val="Unresolved Mention"/>
    <w:basedOn w:val="Standardskriftforavsnitt"/>
    <w:uiPriority w:val="99"/>
    <w:semiHidden/>
    <w:unhideWhenUsed/>
    <w:rsid w:val="00D03283"/>
    <w:rPr>
      <w:color w:val="808080"/>
      <w:shd w:val="clear" w:color="auto" w:fill="E6E6E6"/>
    </w:rPr>
  </w:style>
  <w:style w:type="paragraph" w:styleId="Listeavsnitt">
    <w:name w:val="List Paragraph"/>
    <w:basedOn w:val="Normal"/>
    <w:uiPriority w:val="34"/>
    <w:qFormat/>
    <w:rsid w:val="00E748C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pn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hyperlink" Target="http://www.nve.no"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em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15A56B-89EB-4B9F-8DA4-932B3276DE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26</Pages>
  <Words>4701</Words>
  <Characters>24920</Characters>
  <Application>Microsoft Office Word</Application>
  <DocSecurity>0</DocSecurity>
  <Lines>207</Lines>
  <Paragraphs>59</Paragraphs>
  <ScaleCrop>false</ScaleCrop>
  <HeadingPairs>
    <vt:vector size="2" baseType="variant">
      <vt:variant>
        <vt:lpstr>Tittel</vt:lpstr>
      </vt:variant>
      <vt:variant>
        <vt:i4>1</vt:i4>
      </vt:variant>
    </vt:vector>
  </HeadingPairs>
  <TitlesOfParts>
    <vt:vector size="1" baseType="lpstr">
      <vt:lpstr/>
    </vt:vector>
  </TitlesOfParts>
  <Company>Hewlett-Packard</Company>
  <LinksUpToDate>false</LinksUpToDate>
  <CharactersWithSpaces>29562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Annelise Bolland</dc:creator>
  <cp:lastModifiedBy>May Britt Fredheim</cp:lastModifiedBy>
  <cp:revision>4</cp:revision>
  <cp:lastPrinted>2013-01-23T15:56:00Z</cp:lastPrinted>
  <dcterms:created xsi:type="dcterms:W3CDTF">2018-03-27T07:28:00Z</dcterms:created>
  <dcterms:modified xsi:type="dcterms:W3CDTF">2018-06-19T10:38:00Z</dcterms:modified>
</cp:coreProperties>
</file>